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F55B" w14:textId="4A02CFC5" w:rsidR="00DA50BA" w:rsidRPr="00491B71" w:rsidRDefault="00491B71" w:rsidP="004A64BD">
      <w:pPr>
        <w:ind w:left="-284" w:right="-715"/>
        <w:jc w:val="center"/>
        <w:rPr>
          <w:rFonts w:ascii="Arial" w:hAnsi="Arial" w:cs="Arial"/>
          <w:b/>
          <w:bCs/>
          <w:caps/>
          <w:color w:val="2E74B5" w:themeColor="accent5" w:themeShade="BF"/>
          <w:sz w:val="40"/>
          <w:szCs w:val="40"/>
        </w:rPr>
      </w:pPr>
      <w:r>
        <w:rPr>
          <w:rFonts w:ascii="Arial" w:hAnsi="Arial" w:cs="Arial"/>
          <w:b/>
          <w:bCs/>
          <w:caps/>
          <w:noProof/>
          <w:color w:val="2E74B5" w:themeColor="accent5" w:themeShade="BF"/>
          <w:sz w:val="40"/>
          <w:szCs w:val="40"/>
        </w:rPr>
        <w:drawing>
          <wp:anchor distT="0" distB="0" distL="114300" distR="114300" simplePos="0" relativeHeight="251664384" behindDoc="0" locked="0" layoutInCell="1" allowOverlap="1" wp14:anchorId="0B374A36" wp14:editId="1232EA55">
            <wp:simplePos x="0" y="0"/>
            <wp:positionH relativeFrom="column">
              <wp:posOffset>-88762</wp:posOffset>
            </wp:positionH>
            <wp:positionV relativeFrom="paragraph">
              <wp:posOffset>276</wp:posOffset>
            </wp:positionV>
            <wp:extent cx="1994742" cy="2759103"/>
            <wp:effectExtent l="0" t="0" r="5715" b="3175"/>
            <wp:wrapThrough wrapText="bothSides">
              <wp:wrapPolygon edited="0">
                <wp:start x="0" y="0"/>
                <wp:lineTo x="0" y="21476"/>
                <wp:lineTo x="21456" y="21476"/>
                <wp:lineTo x="21456" y="0"/>
                <wp:lineTo x="0" y="0"/>
              </wp:wrapPolygon>
            </wp:wrapThrough>
            <wp:docPr id="27068226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742" cy="2759103"/>
                    </a:xfrm>
                    <a:prstGeom prst="rect">
                      <a:avLst/>
                    </a:prstGeom>
                    <a:noFill/>
                    <a:ln>
                      <a:noFill/>
                    </a:ln>
                  </pic:spPr>
                </pic:pic>
              </a:graphicData>
            </a:graphic>
          </wp:anchor>
        </w:drawing>
      </w:r>
      <w:r w:rsidR="00DA50BA" w:rsidRPr="00491B71">
        <w:rPr>
          <w:rFonts w:ascii="Arial" w:hAnsi="Arial" w:cs="Arial"/>
          <w:b/>
          <w:bCs/>
          <w:caps/>
          <w:color w:val="2E74B5" w:themeColor="accent5" w:themeShade="BF"/>
          <w:sz w:val="40"/>
          <w:szCs w:val="40"/>
        </w:rPr>
        <w:t xml:space="preserve">Évaluation et traitement des enfants et des adolescents souffrant de problèmes d'attachement, </w:t>
      </w:r>
    </w:p>
    <w:p w14:paraId="12C71EFC" w14:textId="318E2340" w:rsidR="00DA50BA" w:rsidRPr="00491B71" w:rsidRDefault="00DA50BA" w:rsidP="004A64BD">
      <w:pPr>
        <w:ind w:left="-284" w:right="-715"/>
        <w:jc w:val="center"/>
        <w:rPr>
          <w:rFonts w:ascii="Arial" w:hAnsi="Arial" w:cs="Arial"/>
          <w:b/>
          <w:bCs/>
          <w:caps/>
          <w:color w:val="2E74B5" w:themeColor="accent5" w:themeShade="BF"/>
          <w:sz w:val="40"/>
          <w:szCs w:val="40"/>
        </w:rPr>
      </w:pPr>
      <w:r w:rsidRPr="00491B71">
        <w:rPr>
          <w:rFonts w:ascii="Arial" w:hAnsi="Arial" w:cs="Arial"/>
          <w:b/>
          <w:bCs/>
          <w:caps/>
          <w:color w:val="2E74B5" w:themeColor="accent5" w:themeShade="BF"/>
          <w:sz w:val="40"/>
          <w:szCs w:val="40"/>
        </w:rPr>
        <w:t>de traumatismes</w:t>
      </w:r>
      <w:r w:rsidR="004A64BD">
        <w:rPr>
          <w:rFonts w:ascii="Arial" w:hAnsi="Arial" w:cs="Arial"/>
          <w:b/>
          <w:bCs/>
          <w:caps/>
          <w:color w:val="2E74B5" w:themeColor="accent5" w:themeShade="BF"/>
          <w:sz w:val="40"/>
          <w:szCs w:val="40"/>
        </w:rPr>
        <w:t xml:space="preserve"> </w:t>
      </w:r>
      <w:r w:rsidRPr="00491B71">
        <w:rPr>
          <w:rFonts w:ascii="Arial" w:hAnsi="Arial" w:cs="Arial"/>
          <w:b/>
          <w:bCs/>
          <w:caps/>
          <w:color w:val="2E74B5" w:themeColor="accent5" w:themeShade="BF"/>
          <w:sz w:val="40"/>
          <w:szCs w:val="40"/>
        </w:rPr>
        <w:t xml:space="preserve">complexes </w:t>
      </w:r>
    </w:p>
    <w:p w14:paraId="35B8EB98" w14:textId="39C7C5CC" w:rsidR="00491B71" w:rsidRDefault="00DA50BA" w:rsidP="004A64BD">
      <w:pPr>
        <w:ind w:left="-284" w:right="-715"/>
        <w:jc w:val="center"/>
        <w:rPr>
          <w:rFonts w:ascii="Times New Roman" w:eastAsia="Times New Roman" w:hAnsi="Times New Roman" w:cs="Times New Roman"/>
          <w:color w:val="2E74B5" w:themeColor="accent5" w:themeShade="BF"/>
          <w:sz w:val="32"/>
          <w:szCs w:val="32"/>
          <w:lang w:eastAsia="fr-FR"/>
        </w:rPr>
      </w:pPr>
      <w:r w:rsidRPr="00491B71">
        <w:rPr>
          <w:rFonts w:ascii="Arial" w:hAnsi="Arial" w:cs="Arial"/>
          <w:b/>
          <w:bCs/>
          <w:caps/>
          <w:color w:val="2E74B5" w:themeColor="accent5" w:themeShade="BF"/>
          <w:sz w:val="40"/>
          <w:szCs w:val="40"/>
        </w:rPr>
        <w:t>et de dissociation</w:t>
      </w:r>
      <w:r w:rsidR="004349B4" w:rsidRPr="00491B71">
        <w:rPr>
          <w:rFonts w:ascii="Arial" w:eastAsia="Times New Roman" w:hAnsi="Arial" w:cs="Arial"/>
          <w:b/>
          <w:bCs/>
          <w:color w:val="2E74B5" w:themeColor="accent5" w:themeShade="BF"/>
          <w:sz w:val="144"/>
          <w:szCs w:val="144"/>
          <w:lang w:eastAsia="fr-FR"/>
        </w:rPr>
        <w:t xml:space="preserve"> </w:t>
      </w:r>
    </w:p>
    <w:p w14:paraId="3F076043" w14:textId="77777777" w:rsidR="004A64BD" w:rsidRPr="004A64BD" w:rsidRDefault="004A64BD" w:rsidP="004A64BD">
      <w:pPr>
        <w:ind w:left="-284" w:right="-715"/>
        <w:jc w:val="center"/>
        <w:rPr>
          <w:rFonts w:ascii="Times New Roman" w:eastAsia="Times New Roman" w:hAnsi="Times New Roman" w:cs="Times New Roman"/>
          <w:color w:val="2E74B5" w:themeColor="accent5" w:themeShade="BF"/>
          <w:sz w:val="32"/>
          <w:szCs w:val="32"/>
          <w:lang w:eastAsia="fr-FR"/>
        </w:rPr>
      </w:pPr>
    </w:p>
    <w:p w14:paraId="6E5D36ED" w14:textId="62FA41BD" w:rsidR="004349B4" w:rsidRDefault="004349B4" w:rsidP="009870FF">
      <w:pPr>
        <w:spacing w:before="100" w:beforeAutospacing="1" w:after="100" w:afterAutospacing="1"/>
        <w:ind w:left="-284"/>
        <w:jc w:val="center"/>
        <w:rPr>
          <w:rFonts w:ascii="Arial" w:eastAsia="Times New Roman" w:hAnsi="Arial" w:cs="Arial"/>
          <w:b/>
          <w:bCs/>
          <w:color w:val="00AFEF"/>
          <w:sz w:val="36"/>
          <w:szCs w:val="36"/>
          <w:lang w:eastAsia="fr-FR"/>
        </w:rPr>
      </w:pPr>
      <w:r w:rsidRPr="004349B4">
        <w:rPr>
          <w:rFonts w:ascii="Arial" w:eastAsia="Times New Roman" w:hAnsi="Arial" w:cs="Arial"/>
          <w:b/>
          <w:bCs/>
          <w:color w:val="00AFEF"/>
          <w:sz w:val="28"/>
          <w:szCs w:val="28"/>
          <w:lang w:eastAsia="fr-FR"/>
        </w:rPr>
        <w:t xml:space="preserve">AVEC </w:t>
      </w:r>
      <w:r w:rsidR="00DA50BA" w:rsidRPr="00DA50BA">
        <w:rPr>
          <w:rFonts w:ascii="Arial" w:eastAsia="Times New Roman" w:hAnsi="Arial" w:cs="Arial"/>
          <w:b/>
          <w:bCs/>
          <w:color w:val="00AFEF"/>
          <w:sz w:val="36"/>
          <w:szCs w:val="36"/>
          <w:lang w:eastAsia="fr-FR"/>
        </w:rPr>
        <w:t>Dr</w:t>
      </w:r>
      <w:r w:rsidR="00DA50BA" w:rsidRPr="00DA50BA">
        <w:rPr>
          <w:rFonts w:ascii="Arial" w:eastAsia="Times New Roman" w:hAnsi="Arial" w:cs="Arial"/>
          <w:b/>
          <w:bCs/>
          <w:color w:val="00AFEF"/>
          <w:lang w:eastAsia="fr-FR"/>
        </w:rPr>
        <w:t xml:space="preserve"> </w:t>
      </w:r>
      <w:r w:rsidR="00DA50BA">
        <w:rPr>
          <w:rFonts w:ascii="Arial" w:eastAsia="Times New Roman" w:hAnsi="Arial" w:cs="Arial"/>
          <w:b/>
          <w:bCs/>
          <w:color w:val="00AFEF"/>
          <w:sz w:val="36"/>
          <w:szCs w:val="36"/>
          <w:lang w:eastAsia="fr-FR"/>
        </w:rPr>
        <w:t>Renée POTGIETER MARKS</w:t>
      </w:r>
    </w:p>
    <w:p w14:paraId="76124679" w14:textId="448D4683" w:rsidR="00DA50BA" w:rsidRPr="004349B4" w:rsidRDefault="004A64BD" w:rsidP="009870FF">
      <w:pPr>
        <w:spacing w:before="100" w:beforeAutospacing="1" w:after="100" w:afterAutospacing="1"/>
        <w:ind w:left="-284"/>
        <w:jc w:val="center"/>
        <w:rPr>
          <w:rFonts w:ascii="Times New Roman" w:eastAsia="Times New Roman" w:hAnsi="Times New Roman" w:cs="Times New Roman"/>
          <w:lang w:eastAsia="fr-FR"/>
        </w:rPr>
      </w:pPr>
      <w:r>
        <w:rPr>
          <w:rFonts w:ascii="Arial" w:eastAsia="Times New Roman" w:hAnsi="Arial" w:cs="Arial"/>
          <w:b/>
          <w:bCs/>
          <w:color w:val="00AFEF"/>
          <w:sz w:val="28"/>
          <w:szCs w:val="28"/>
          <w:lang w:eastAsia="fr-FR"/>
        </w:rPr>
        <w:t xml:space="preserve">                                           </w:t>
      </w:r>
      <w:r w:rsidR="00DA50BA">
        <w:rPr>
          <w:rFonts w:ascii="Arial" w:eastAsia="Times New Roman" w:hAnsi="Arial" w:cs="Arial"/>
          <w:b/>
          <w:bCs/>
          <w:color w:val="00AFEF"/>
          <w:sz w:val="28"/>
          <w:szCs w:val="28"/>
          <w:lang w:eastAsia="fr-FR"/>
        </w:rPr>
        <w:t>Traduite par Anne-Laure GEX</w:t>
      </w:r>
    </w:p>
    <w:p w14:paraId="4792CFD5" w14:textId="77777777" w:rsidR="005110B8" w:rsidRDefault="005110B8" w:rsidP="005110B8">
      <w:pPr>
        <w:spacing w:before="100" w:beforeAutospacing="1" w:after="100" w:afterAutospacing="1"/>
        <w:ind w:left="-284"/>
        <w:jc w:val="center"/>
        <w:rPr>
          <w:rFonts w:ascii="Arial,Bold" w:eastAsia="Times New Roman" w:hAnsi="Arial,Bold" w:cs="Times New Roman"/>
          <w:b/>
          <w:bCs/>
          <w:color w:val="2D5193"/>
          <w:sz w:val="36"/>
          <w:szCs w:val="36"/>
          <w:lang w:eastAsia="fr-FR"/>
        </w:rPr>
      </w:pPr>
    </w:p>
    <w:p w14:paraId="09111CAF" w14:textId="62288568" w:rsidR="004349B4" w:rsidRPr="005110B8" w:rsidRDefault="00DA50BA" w:rsidP="005110B8">
      <w:pPr>
        <w:spacing w:before="100" w:beforeAutospacing="1" w:after="100" w:afterAutospacing="1"/>
        <w:ind w:left="-284"/>
        <w:jc w:val="center"/>
        <w:rPr>
          <w:rFonts w:ascii="Arial,Bold" w:eastAsia="Times New Roman" w:hAnsi="Arial,Bold" w:cs="Times New Roman"/>
          <w:b/>
          <w:bCs/>
          <w:color w:val="2D5193"/>
          <w:sz w:val="36"/>
          <w:szCs w:val="36"/>
          <w:lang w:eastAsia="fr-FR"/>
        </w:rPr>
      </w:pPr>
      <w:r>
        <w:rPr>
          <w:rFonts w:ascii="Arial,Bold" w:eastAsia="Times New Roman" w:hAnsi="Arial,Bold" w:cs="Times New Roman"/>
          <w:b/>
          <w:bCs/>
          <w:color w:val="2D5193"/>
          <w:sz w:val="36"/>
          <w:szCs w:val="36"/>
          <w:lang w:eastAsia="fr-FR"/>
        </w:rPr>
        <w:t>19, 20, 21 septembre 2024</w:t>
      </w:r>
      <w:r w:rsidR="005110B8">
        <w:rPr>
          <w:rFonts w:ascii="Arial,Bold" w:eastAsia="Times New Roman" w:hAnsi="Arial,Bold" w:cs="Times New Roman"/>
          <w:b/>
          <w:bCs/>
          <w:color w:val="2D5193"/>
          <w:sz w:val="36"/>
          <w:szCs w:val="36"/>
          <w:lang w:eastAsia="fr-FR"/>
        </w:rPr>
        <w:t xml:space="preserve"> </w:t>
      </w:r>
      <w:r w:rsidR="004349B4" w:rsidRPr="005110B8">
        <w:rPr>
          <w:rFonts w:ascii="Arial" w:eastAsia="Times New Roman" w:hAnsi="Arial" w:cs="Arial"/>
          <w:b/>
          <w:bCs/>
          <w:color w:val="2D5193"/>
          <w:sz w:val="28"/>
          <w:szCs w:val="28"/>
          <w:lang w:eastAsia="fr-FR"/>
        </w:rPr>
        <w:t xml:space="preserve">à </w:t>
      </w:r>
      <w:r w:rsidR="004349B4" w:rsidRPr="005110B8">
        <w:rPr>
          <w:rFonts w:ascii="Arial" w:eastAsia="Times New Roman" w:hAnsi="Arial" w:cs="Arial"/>
          <w:b/>
          <w:bCs/>
          <w:color w:val="2D5193"/>
          <w:sz w:val="36"/>
          <w:szCs w:val="36"/>
          <w:lang w:eastAsia="fr-FR"/>
        </w:rPr>
        <w:t>PARIS</w:t>
      </w:r>
    </w:p>
    <w:p w14:paraId="0CF24DB9" w14:textId="785AAC8E" w:rsidR="009870FF" w:rsidRPr="004C1C31" w:rsidRDefault="009870FF" w:rsidP="009870FF">
      <w:pPr>
        <w:spacing w:before="100" w:beforeAutospacing="1" w:after="100" w:afterAutospacing="1"/>
        <w:ind w:left="-284"/>
        <w:jc w:val="both"/>
        <w:rPr>
          <w:rFonts w:ascii="Arial" w:eastAsia="Times New Roman" w:hAnsi="Arial" w:cs="Arial"/>
          <w:b/>
          <w:bCs/>
          <w:caps/>
          <w:color w:val="006DBF"/>
          <w:sz w:val="22"/>
          <w:szCs w:val="22"/>
          <w:lang w:eastAsia="fr-FR"/>
        </w:rPr>
      </w:pPr>
    </w:p>
    <w:p w14:paraId="70861F57" w14:textId="046389FE" w:rsidR="004349B4" w:rsidRPr="008D04A9" w:rsidRDefault="004349B4" w:rsidP="009870FF">
      <w:pPr>
        <w:spacing w:before="100" w:beforeAutospacing="1" w:after="100" w:afterAutospacing="1"/>
        <w:ind w:left="-284"/>
        <w:jc w:val="both"/>
        <w:rPr>
          <w:rFonts w:ascii="Arial" w:eastAsia="Times New Roman" w:hAnsi="Arial" w:cs="Arial"/>
          <w:b/>
          <w:bCs/>
          <w:caps/>
          <w:color w:val="4472C4" w:themeColor="accent1"/>
          <w:sz w:val="22"/>
          <w:szCs w:val="22"/>
          <w:lang w:eastAsia="fr-FR"/>
        </w:rPr>
      </w:pPr>
      <w:r w:rsidRPr="008D04A9">
        <w:rPr>
          <w:rFonts w:ascii="Arial" w:eastAsia="Times New Roman" w:hAnsi="Arial" w:cs="Arial"/>
          <w:b/>
          <w:bCs/>
          <w:caps/>
          <w:color w:val="4472C4" w:themeColor="accent1"/>
          <w:sz w:val="22"/>
          <w:szCs w:val="22"/>
          <w:lang w:eastAsia="fr-FR"/>
        </w:rPr>
        <w:t>DESCRIPTIF de la formation</w:t>
      </w:r>
    </w:p>
    <w:p w14:paraId="401EE4A4" w14:textId="3AFA26F0" w:rsidR="008D04A9" w:rsidRDefault="008D04A9" w:rsidP="008D04A9">
      <w:pPr>
        <w:ind w:left="-284"/>
        <w:jc w:val="both"/>
        <w:rPr>
          <w:rFonts w:ascii="Arial" w:eastAsia="Times New Roman" w:hAnsi="Arial" w:cs="Arial"/>
          <w:sz w:val="22"/>
          <w:szCs w:val="22"/>
          <w:lang w:eastAsia="fr-FR"/>
        </w:rPr>
      </w:pPr>
      <w:r w:rsidRPr="008D04A9">
        <w:rPr>
          <w:rFonts w:ascii="Arial" w:eastAsia="Times New Roman" w:hAnsi="Arial" w:cs="Arial"/>
          <w:sz w:val="22"/>
          <w:szCs w:val="22"/>
          <w:lang w:eastAsia="fr-FR"/>
        </w:rPr>
        <w:t>Cette formation,</w:t>
      </w:r>
      <w:r>
        <w:rPr>
          <w:rFonts w:ascii="Arial" w:eastAsia="Times New Roman" w:hAnsi="Arial" w:cs="Arial"/>
          <w:sz w:val="22"/>
          <w:szCs w:val="22"/>
          <w:lang w:eastAsia="fr-FR"/>
        </w:rPr>
        <w:t xml:space="preserve"> </w:t>
      </w:r>
      <w:r w:rsidRPr="008D04A9">
        <w:rPr>
          <w:rFonts w:ascii="Arial" w:eastAsia="Times New Roman" w:hAnsi="Arial" w:cs="Arial"/>
          <w:sz w:val="22"/>
          <w:szCs w:val="22"/>
          <w:lang w:eastAsia="fr-FR"/>
        </w:rPr>
        <w:t>dispensée pour la première fois en France, permettra aux participants de comprendre pourquoi certains enfants ont du mal à progresser en thérapie et pourquoi les thérapeutes se sentent parfois</w:t>
      </w:r>
      <w:r>
        <w:rPr>
          <w:rFonts w:ascii="Arial" w:eastAsia="Times New Roman" w:hAnsi="Arial" w:cs="Arial"/>
          <w:sz w:val="22"/>
          <w:szCs w:val="22"/>
          <w:lang w:eastAsia="fr-FR"/>
        </w:rPr>
        <w:t> </w:t>
      </w:r>
      <w:r w:rsidR="00003672">
        <w:rPr>
          <w:rFonts w:ascii="Arial" w:eastAsia="Times New Roman" w:hAnsi="Arial" w:cs="Arial"/>
          <w:sz w:val="22"/>
          <w:szCs w:val="22"/>
          <w:lang w:eastAsia="fr-FR"/>
        </w:rPr>
        <w:t>« </w:t>
      </w:r>
      <w:r w:rsidRPr="008D04A9">
        <w:rPr>
          <w:rFonts w:ascii="Arial" w:eastAsia="Times New Roman" w:hAnsi="Arial" w:cs="Arial"/>
          <w:sz w:val="22"/>
          <w:szCs w:val="22"/>
          <w:lang w:eastAsia="fr-FR"/>
        </w:rPr>
        <w:t>coincé</w:t>
      </w:r>
      <w:r>
        <w:rPr>
          <w:rFonts w:ascii="Arial" w:eastAsia="Times New Roman" w:hAnsi="Arial" w:cs="Arial"/>
          <w:sz w:val="22"/>
          <w:szCs w:val="22"/>
          <w:lang w:eastAsia="fr-FR"/>
        </w:rPr>
        <w:t xml:space="preserve">s » </w:t>
      </w:r>
      <w:r w:rsidRPr="008D04A9">
        <w:rPr>
          <w:rFonts w:ascii="Arial" w:eastAsia="Times New Roman" w:hAnsi="Arial" w:cs="Arial"/>
          <w:sz w:val="22"/>
          <w:szCs w:val="22"/>
          <w:lang w:eastAsia="fr-FR"/>
        </w:rPr>
        <w:t>dans la thérapie</w:t>
      </w:r>
      <w:r>
        <w:rPr>
          <w:rFonts w:ascii="Arial" w:eastAsia="Times New Roman" w:hAnsi="Arial" w:cs="Arial"/>
          <w:sz w:val="22"/>
          <w:szCs w:val="22"/>
          <w:lang w:eastAsia="fr-FR"/>
        </w:rPr>
        <w:t>.</w:t>
      </w:r>
    </w:p>
    <w:p w14:paraId="56473358" w14:textId="7C3637F9" w:rsidR="008D04A9" w:rsidRDefault="008D04A9" w:rsidP="008D04A9">
      <w:pPr>
        <w:ind w:left="-284"/>
        <w:jc w:val="both"/>
        <w:rPr>
          <w:rFonts w:ascii="Arial" w:eastAsia="Times New Roman" w:hAnsi="Arial" w:cs="Arial"/>
          <w:sz w:val="22"/>
          <w:szCs w:val="22"/>
          <w:lang w:eastAsia="fr-FR"/>
        </w:rPr>
      </w:pPr>
    </w:p>
    <w:p w14:paraId="421ABC3D" w14:textId="470E47D6" w:rsidR="008D04A9" w:rsidRDefault="008D04A9" w:rsidP="008D04A9">
      <w:pPr>
        <w:ind w:left="-284"/>
        <w:jc w:val="both"/>
        <w:rPr>
          <w:rFonts w:ascii="Arial" w:eastAsia="Times New Roman" w:hAnsi="Arial" w:cs="Arial"/>
          <w:sz w:val="22"/>
          <w:szCs w:val="22"/>
          <w:lang w:eastAsia="fr-FR"/>
        </w:rPr>
      </w:pPr>
      <w:r w:rsidRPr="008D04A9">
        <w:rPr>
          <w:rFonts w:ascii="Arial" w:eastAsia="Times New Roman" w:hAnsi="Arial" w:cs="Arial"/>
          <w:sz w:val="22"/>
          <w:szCs w:val="22"/>
          <w:lang w:eastAsia="fr-FR"/>
        </w:rPr>
        <w:t>Elle montrera comment les traumatismes connus ou</w:t>
      </w:r>
      <w:r>
        <w:rPr>
          <w:rFonts w:ascii="Arial" w:eastAsia="Times New Roman" w:hAnsi="Arial" w:cs="Arial"/>
          <w:sz w:val="22"/>
          <w:szCs w:val="22"/>
          <w:lang w:eastAsia="fr-FR"/>
        </w:rPr>
        <w:t xml:space="preserve"> « </w:t>
      </w:r>
      <w:r w:rsidRPr="008D04A9">
        <w:rPr>
          <w:rFonts w:ascii="Arial" w:eastAsia="Times New Roman" w:hAnsi="Arial" w:cs="Arial"/>
          <w:sz w:val="22"/>
          <w:szCs w:val="22"/>
          <w:lang w:eastAsia="fr-FR"/>
        </w:rPr>
        <w:t>cach</w:t>
      </w:r>
      <w:r>
        <w:rPr>
          <w:rFonts w:ascii="Arial" w:eastAsia="Times New Roman" w:hAnsi="Arial" w:cs="Arial"/>
          <w:sz w:val="22"/>
          <w:szCs w:val="22"/>
          <w:lang w:eastAsia="fr-FR"/>
        </w:rPr>
        <w:t xml:space="preserve">és » </w:t>
      </w:r>
      <w:r w:rsidRPr="008D04A9">
        <w:rPr>
          <w:rFonts w:ascii="Arial" w:eastAsia="Times New Roman" w:hAnsi="Arial" w:cs="Arial"/>
          <w:sz w:val="22"/>
          <w:szCs w:val="22"/>
          <w:lang w:eastAsia="fr-FR"/>
        </w:rPr>
        <w:t>peuvent avoir un impact sur le développement de la conscience de soi de l'enfant</w:t>
      </w:r>
      <w:r>
        <w:rPr>
          <w:rFonts w:ascii="Arial" w:eastAsia="Times New Roman" w:hAnsi="Arial" w:cs="Arial"/>
          <w:sz w:val="22"/>
          <w:szCs w:val="22"/>
          <w:lang w:eastAsia="fr-FR"/>
        </w:rPr>
        <w:t xml:space="preserve">, </w:t>
      </w:r>
      <w:r w:rsidRPr="008D04A9">
        <w:rPr>
          <w:rFonts w:ascii="Arial" w:eastAsia="Times New Roman" w:hAnsi="Arial" w:cs="Arial"/>
          <w:sz w:val="22"/>
          <w:szCs w:val="22"/>
          <w:lang w:eastAsia="fr-FR"/>
        </w:rPr>
        <w:t>sur ses relations interpersonnelles ainsi que sur ses comportements et son état émotionnel</w:t>
      </w:r>
      <w:r>
        <w:rPr>
          <w:rFonts w:ascii="Arial" w:eastAsia="Times New Roman" w:hAnsi="Arial" w:cs="Arial"/>
          <w:sz w:val="22"/>
          <w:szCs w:val="22"/>
          <w:lang w:eastAsia="fr-FR"/>
        </w:rPr>
        <w:t>.</w:t>
      </w:r>
    </w:p>
    <w:p w14:paraId="1F22C12E" w14:textId="77777777" w:rsidR="008D04A9" w:rsidRDefault="008D04A9" w:rsidP="008D04A9">
      <w:pPr>
        <w:ind w:left="-284"/>
        <w:jc w:val="both"/>
        <w:rPr>
          <w:rFonts w:ascii="Arial" w:eastAsia="Times New Roman" w:hAnsi="Arial" w:cs="Arial"/>
          <w:sz w:val="22"/>
          <w:szCs w:val="22"/>
          <w:lang w:eastAsia="fr-FR"/>
        </w:rPr>
      </w:pPr>
    </w:p>
    <w:p w14:paraId="4F3B3208" w14:textId="10A78855" w:rsidR="008D04A9" w:rsidRDefault="008D04A9" w:rsidP="008D04A9">
      <w:pPr>
        <w:ind w:left="-284"/>
        <w:jc w:val="both"/>
        <w:rPr>
          <w:rFonts w:ascii="Arial" w:eastAsia="Times New Roman" w:hAnsi="Arial" w:cs="Arial"/>
          <w:sz w:val="22"/>
          <w:szCs w:val="22"/>
          <w:lang w:eastAsia="fr-FR"/>
        </w:rPr>
      </w:pPr>
      <w:r w:rsidRPr="008D04A9">
        <w:rPr>
          <w:rFonts w:ascii="Arial" w:eastAsia="Times New Roman" w:hAnsi="Arial" w:cs="Arial"/>
          <w:sz w:val="22"/>
          <w:szCs w:val="22"/>
          <w:lang w:eastAsia="fr-FR"/>
        </w:rPr>
        <w:t xml:space="preserve">L'évaluation et le processus thérapeutique avec </w:t>
      </w:r>
      <w:r w:rsidR="00003672">
        <w:rPr>
          <w:rFonts w:ascii="Arial" w:eastAsia="Times New Roman" w:hAnsi="Arial" w:cs="Arial"/>
          <w:sz w:val="22"/>
          <w:szCs w:val="22"/>
          <w:lang w:eastAsia="fr-FR"/>
        </w:rPr>
        <w:t>c</w:t>
      </w:r>
      <w:r w:rsidRPr="008D04A9">
        <w:rPr>
          <w:rFonts w:ascii="Arial" w:eastAsia="Times New Roman" w:hAnsi="Arial" w:cs="Arial"/>
          <w:sz w:val="22"/>
          <w:szCs w:val="22"/>
          <w:lang w:eastAsia="fr-FR"/>
        </w:rPr>
        <w:t>es enfants seront démontrés à l'aide de multiples exemples d'enfants d'âge</w:t>
      </w:r>
      <w:r>
        <w:rPr>
          <w:rFonts w:ascii="Arial" w:eastAsia="Times New Roman" w:hAnsi="Arial" w:cs="Arial"/>
          <w:sz w:val="22"/>
          <w:szCs w:val="22"/>
          <w:lang w:eastAsia="fr-FR"/>
        </w:rPr>
        <w:t>s</w:t>
      </w:r>
      <w:r w:rsidRPr="008D04A9">
        <w:rPr>
          <w:rFonts w:ascii="Arial" w:eastAsia="Times New Roman" w:hAnsi="Arial" w:cs="Arial"/>
          <w:sz w:val="22"/>
          <w:szCs w:val="22"/>
          <w:lang w:eastAsia="fr-FR"/>
        </w:rPr>
        <w:t xml:space="preserve"> différent</w:t>
      </w:r>
      <w:r>
        <w:rPr>
          <w:rFonts w:ascii="Arial" w:eastAsia="Times New Roman" w:hAnsi="Arial" w:cs="Arial"/>
          <w:sz w:val="22"/>
          <w:szCs w:val="22"/>
          <w:lang w:eastAsia="fr-FR"/>
        </w:rPr>
        <w:t xml:space="preserve">s. </w:t>
      </w:r>
      <w:r w:rsidRPr="008D04A9">
        <w:rPr>
          <w:rFonts w:ascii="Arial" w:eastAsia="Times New Roman" w:hAnsi="Arial" w:cs="Arial"/>
          <w:sz w:val="22"/>
          <w:szCs w:val="22"/>
          <w:lang w:eastAsia="fr-FR"/>
        </w:rPr>
        <w:t xml:space="preserve">Des outils et </w:t>
      </w:r>
      <w:r>
        <w:rPr>
          <w:rFonts w:ascii="Arial" w:eastAsia="Times New Roman" w:hAnsi="Arial" w:cs="Arial"/>
          <w:sz w:val="22"/>
          <w:szCs w:val="22"/>
          <w:lang w:eastAsia="fr-FR"/>
        </w:rPr>
        <w:t xml:space="preserve">des </w:t>
      </w:r>
      <w:r w:rsidRPr="008D04A9">
        <w:rPr>
          <w:rFonts w:ascii="Arial" w:eastAsia="Times New Roman" w:hAnsi="Arial" w:cs="Arial"/>
          <w:sz w:val="22"/>
          <w:szCs w:val="22"/>
          <w:lang w:eastAsia="fr-FR"/>
        </w:rPr>
        <w:t>techniques pratiques d'évaluation et</w:t>
      </w:r>
      <w:r>
        <w:rPr>
          <w:rFonts w:ascii="Arial" w:eastAsia="Times New Roman" w:hAnsi="Arial" w:cs="Arial"/>
          <w:sz w:val="22"/>
          <w:szCs w:val="22"/>
          <w:lang w:eastAsia="fr-FR"/>
        </w:rPr>
        <w:t xml:space="preserve"> </w:t>
      </w:r>
      <w:r w:rsidRPr="008D04A9">
        <w:rPr>
          <w:rFonts w:ascii="Arial" w:eastAsia="Times New Roman" w:hAnsi="Arial" w:cs="Arial"/>
          <w:sz w:val="22"/>
          <w:szCs w:val="22"/>
          <w:lang w:eastAsia="fr-FR"/>
        </w:rPr>
        <w:t>de thérapie seront présent</w:t>
      </w:r>
      <w:r>
        <w:rPr>
          <w:rFonts w:ascii="Arial" w:eastAsia="Times New Roman" w:hAnsi="Arial" w:cs="Arial"/>
          <w:sz w:val="22"/>
          <w:szCs w:val="22"/>
          <w:lang w:eastAsia="fr-FR"/>
        </w:rPr>
        <w:t>és</w:t>
      </w:r>
      <w:r w:rsidRPr="008D04A9">
        <w:rPr>
          <w:rFonts w:ascii="Arial" w:eastAsia="Times New Roman" w:hAnsi="Arial" w:cs="Arial"/>
          <w:sz w:val="22"/>
          <w:szCs w:val="22"/>
          <w:lang w:eastAsia="fr-FR"/>
        </w:rPr>
        <w:t xml:space="preserve"> et discut</w:t>
      </w:r>
      <w:r>
        <w:rPr>
          <w:rFonts w:ascii="Arial" w:eastAsia="Times New Roman" w:hAnsi="Arial" w:cs="Arial"/>
          <w:sz w:val="22"/>
          <w:szCs w:val="22"/>
          <w:lang w:eastAsia="fr-FR"/>
        </w:rPr>
        <w:t>és</w:t>
      </w:r>
      <w:r w:rsidRPr="008D04A9">
        <w:rPr>
          <w:rFonts w:ascii="Arial" w:eastAsia="Times New Roman" w:hAnsi="Arial" w:cs="Arial"/>
          <w:sz w:val="22"/>
          <w:szCs w:val="22"/>
          <w:lang w:eastAsia="fr-FR"/>
        </w:rPr>
        <w:t xml:space="preserve"> au cours de la formation</w:t>
      </w:r>
      <w:r>
        <w:rPr>
          <w:rFonts w:ascii="Arial" w:eastAsia="Times New Roman" w:hAnsi="Arial" w:cs="Arial"/>
          <w:sz w:val="22"/>
          <w:szCs w:val="22"/>
          <w:lang w:eastAsia="fr-FR"/>
        </w:rPr>
        <w:t>.</w:t>
      </w:r>
    </w:p>
    <w:p w14:paraId="70D651EE" w14:textId="3CA5C615" w:rsidR="008D04A9" w:rsidRDefault="008D04A9" w:rsidP="008D04A9">
      <w:pPr>
        <w:ind w:left="-284"/>
        <w:jc w:val="both"/>
        <w:rPr>
          <w:rFonts w:ascii="Arial" w:eastAsia="Times New Roman" w:hAnsi="Arial" w:cs="Arial"/>
          <w:sz w:val="22"/>
          <w:szCs w:val="22"/>
          <w:lang w:eastAsia="fr-FR"/>
        </w:rPr>
      </w:pPr>
      <w:r>
        <w:rPr>
          <w:rFonts w:ascii="Arial" w:eastAsia="Times New Roman" w:hAnsi="Arial" w:cs="Arial"/>
          <w:sz w:val="22"/>
          <w:szCs w:val="22"/>
          <w:lang w:eastAsia="fr-FR"/>
        </w:rPr>
        <w:br/>
      </w:r>
      <w:r w:rsidRPr="008D04A9">
        <w:rPr>
          <w:rFonts w:ascii="Arial" w:eastAsia="Times New Roman" w:hAnsi="Arial" w:cs="Arial"/>
          <w:sz w:val="22"/>
          <w:szCs w:val="22"/>
          <w:lang w:eastAsia="fr-FR"/>
        </w:rPr>
        <w:t>Outre l'introduction de divers concepts théoriques essentiels</w:t>
      </w:r>
      <w:r>
        <w:rPr>
          <w:rFonts w:ascii="Arial" w:eastAsia="Times New Roman" w:hAnsi="Arial" w:cs="Arial"/>
          <w:sz w:val="22"/>
          <w:szCs w:val="22"/>
          <w:lang w:eastAsia="fr-FR"/>
        </w:rPr>
        <w:t xml:space="preserve">, </w:t>
      </w:r>
      <w:r w:rsidRPr="008D04A9">
        <w:rPr>
          <w:rFonts w:ascii="Arial" w:eastAsia="Times New Roman" w:hAnsi="Arial" w:cs="Arial"/>
          <w:sz w:val="22"/>
          <w:szCs w:val="22"/>
          <w:lang w:eastAsia="fr-FR"/>
        </w:rPr>
        <w:t>la majeure partie de cette formation se concentrera sur l'application pratique et le travail avec des enfants d'âge différents</w:t>
      </w:r>
      <w:r>
        <w:rPr>
          <w:rFonts w:ascii="Arial" w:eastAsia="Times New Roman" w:hAnsi="Arial" w:cs="Arial"/>
          <w:sz w:val="22"/>
          <w:szCs w:val="22"/>
          <w:lang w:eastAsia="fr-FR"/>
        </w:rPr>
        <w:t xml:space="preserve">. </w:t>
      </w:r>
      <w:r w:rsidRPr="008D04A9">
        <w:rPr>
          <w:rFonts w:ascii="Arial" w:eastAsia="Times New Roman" w:hAnsi="Arial" w:cs="Arial"/>
          <w:sz w:val="22"/>
          <w:szCs w:val="22"/>
          <w:lang w:eastAsia="fr-FR"/>
        </w:rPr>
        <w:t>Pour ce faire, nous utiliserons de nombreux exemples de cas, des vidéos, l'utilisation du bac à sable ainsi que des dessins et des photos</w:t>
      </w:r>
      <w:r>
        <w:rPr>
          <w:rFonts w:ascii="Arial" w:eastAsia="Times New Roman" w:hAnsi="Arial" w:cs="Arial"/>
          <w:sz w:val="22"/>
          <w:szCs w:val="22"/>
          <w:lang w:eastAsia="fr-FR"/>
        </w:rPr>
        <w:t xml:space="preserve">, </w:t>
      </w:r>
      <w:r w:rsidRPr="008D04A9">
        <w:rPr>
          <w:rFonts w:ascii="Arial" w:eastAsia="Times New Roman" w:hAnsi="Arial" w:cs="Arial"/>
          <w:sz w:val="22"/>
          <w:szCs w:val="22"/>
          <w:lang w:eastAsia="fr-FR"/>
        </w:rPr>
        <w:t>comme l'utilisation de jouets pendant la thérapie</w:t>
      </w:r>
      <w:r>
        <w:rPr>
          <w:rFonts w:ascii="Arial" w:eastAsia="Times New Roman" w:hAnsi="Arial" w:cs="Arial"/>
          <w:sz w:val="22"/>
          <w:szCs w:val="22"/>
          <w:lang w:eastAsia="fr-FR"/>
        </w:rPr>
        <w:t>.</w:t>
      </w:r>
    </w:p>
    <w:p w14:paraId="0BEDDCF5" w14:textId="77777777" w:rsidR="008D04A9" w:rsidRDefault="008D04A9" w:rsidP="008D04A9">
      <w:pPr>
        <w:ind w:left="-284"/>
        <w:jc w:val="both"/>
        <w:rPr>
          <w:rFonts w:ascii="Arial" w:eastAsia="Times New Roman" w:hAnsi="Arial" w:cs="Arial"/>
          <w:sz w:val="22"/>
          <w:szCs w:val="22"/>
          <w:lang w:eastAsia="fr-FR"/>
        </w:rPr>
      </w:pPr>
    </w:p>
    <w:p w14:paraId="1C172CB2" w14:textId="77777777" w:rsidR="008D04A9" w:rsidRDefault="008D04A9" w:rsidP="008D04A9">
      <w:pPr>
        <w:ind w:left="-284"/>
        <w:jc w:val="both"/>
        <w:rPr>
          <w:rFonts w:ascii="Arial" w:eastAsia="Times New Roman" w:hAnsi="Arial" w:cs="Arial"/>
          <w:sz w:val="22"/>
          <w:szCs w:val="22"/>
          <w:lang w:eastAsia="fr-FR"/>
        </w:rPr>
      </w:pPr>
    </w:p>
    <w:p w14:paraId="6A96FFB5" w14:textId="77777777" w:rsidR="008D04A9" w:rsidRPr="008D04A9" w:rsidRDefault="008D04A9" w:rsidP="008D04A9">
      <w:pPr>
        <w:ind w:left="-284"/>
        <w:jc w:val="both"/>
        <w:rPr>
          <w:rFonts w:ascii="Arial" w:eastAsia="Times New Roman" w:hAnsi="Arial" w:cs="Arial"/>
          <w:sz w:val="22"/>
          <w:szCs w:val="22"/>
          <w:lang w:eastAsia="fr-FR"/>
        </w:rPr>
      </w:pPr>
    </w:p>
    <w:p w14:paraId="1FE34697" w14:textId="1827E1DF" w:rsidR="00316E27" w:rsidRDefault="00316E27" w:rsidP="009870FF">
      <w:pPr>
        <w:ind w:left="-284"/>
        <w:jc w:val="both"/>
        <w:rPr>
          <w:rFonts w:ascii="Arial" w:eastAsia="Times New Roman" w:hAnsi="Arial" w:cs="Arial"/>
          <w:b/>
          <w:bCs/>
          <w:color w:val="4472C4" w:themeColor="accent1"/>
          <w:sz w:val="22"/>
          <w:szCs w:val="22"/>
          <w:lang w:eastAsia="fr-FR"/>
        </w:rPr>
      </w:pPr>
      <w:r w:rsidRPr="008D04A9">
        <w:rPr>
          <w:rFonts w:ascii="Arial" w:eastAsia="Times New Roman" w:hAnsi="Arial" w:cs="Arial"/>
          <w:b/>
          <w:bCs/>
          <w:color w:val="4472C4" w:themeColor="accent1"/>
          <w:sz w:val="22"/>
          <w:szCs w:val="22"/>
          <w:lang w:eastAsia="fr-FR"/>
        </w:rPr>
        <w:lastRenderedPageBreak/>
        <w:t>OBJECTIFS</w:t>
      </w:r>
    </w:p>
    <w:p w14:paraId="4F4A1E35" w14:textId="77777777" w:rsidR="008D04A9" w:rsidRPr="008D04A9" w:rsidRDefault="008D04A9" w:rsidP="009870FF">
      <w:pPr>
        <w:ind w:left="-284"/>
        <w:jc w:val="both"/>
        <w:rPr>
          <w:rFonts w:ascii="Arial" w:eastAsia="Times New Roman" w:hAnsi="Arial" w:cs="Arial"/>
          <w:b/>
          <w:bCs/>
          <w:color w:val="4472C4" w:themeColor="accent1"/>
          <w:sz w:val="22"/>
          <w:szCs w:val="22"/>
          <w:lang w:eastAsia="fr-FR"/>
        </w:rPr>
      </w:pPr>
    </w:p>
    <w:p w14:paraId="637A17FA" w14:textId="1C8650C7" w:rsidR="008D04A9" w:rsidRPr="008211F9" w:rsidRDefault="008D04A9" w:rsidP="00491B71">
      <w:pPr>
        <w:pStyle w:val="Paragraphedeliste"/>
        <w:numPr>
          <w:ilvl w:val="0"/>
          <w:numId w:val="9"/>
        </w:numPr>
        <w:jc w:val="both"/>
        <w:rPr>
          <w:rFonts w:ascii="Arial" w:eastAsia="Times New Roman" w:hAnsi="Arial" w:cs="Arial"/>
          <w:sz w:val="22"/>
          <w:szCs w:val="22"/>
          <w:lang w:eastAsia="fr-FR"/>
        </w:rPr>
      </w:pPr>
      <w:r w:rsidRPr="008211F9">
        <w:rPr>
          <w:rFonts w:ascii="Arial" w:eastAsia="Times New Roman" w:hAnsi="Arial" w:cs="Arial"/>
          <w:sz w:val="22"/>
          <w:szCs w:val="22"/>
          <w:lang w:eastAsia="fr-FR"/>
        </w:rPr>
        <w:t>Permettre aux thérapeutes de comprendre pourquoi certains enfants ne progressent pas au cours de la thérapie et pourquoi le thérapeute et l'enfant peuvent se retrouver "bloqués" dans le processus thérapeutique.</w:t>
      </w:r>
    </w:p>
    <w:p w14:paraId="4C6A13CC" w14:textId="77777777" w:rsidR="008D04A9" w:rsidRPr="004A64BD" w:rsidRDefault="008D04A9" w:rsidP="00491B71">
      <w:pPr>
        <w:pStyle w:val="Paragraphedeliste"/>
        <w:ind w:left="76"/>
        <w:jc w:val="both"/>
        <w:rPr>
          <w:rFonts w:ascii="Arial" w:eastAsia="Times New Roman" w:hAnsi="Arial" w:cs="Arial"/>
          <w:sz w:val="10"/>
          <w:szCs w:val="10"/>
          <w:lang w:eastAsia="fr-FR"/>
        </w:rPr>
      </w:pPr>
    </w:p>
    <w:p w14:paraId="5DF6C549" w14:textId="143DB72B" w:rsidR="008D04A9" w:rsidRPr="008211F9" w:rsidRDefault="008D04A9" w:rsidP="00491B71">
      <w:pPr>
        <w:pStyle w:val="Paragraphedeliste"/>
        <w:numPr>
          <w:ilvl w:val="0"/>
          <w:numId w:val="9"/>
        </w:numPr>
        <w:jc w:val="both"/>
        <w:rPr>
          <w:rFonts w:ascii="Arial" w:eastAsia="Times New Roman" w:hAnsi="Arial" w:cs="Arial"/>
          <w:sz w:val="22"/>
          <w:szCs w:val="22"/>
          <w:lang w:eastAsia="fr-FR"/>
        </w:rPr>
      </w:pPr>
      <w:r w:rsidRPr="008211F9">
        <w:rPr>
          <w:rFonts w:ascii="Arial" w:eastAsia="Times New Roman" w:hAnsi="Arial" w:cs="Arial"/>
          <w:sz w:val="22"/>
          <w:szCs w:val="22"/>
          <w:lang w:eastAsia="fr-FR"/>
        </w:rPr>
        <w:t>Acquérir une bonne compréhension des derniers modèles théoriques de traitement des enfants souffrant de traumatismes complexes et de dissociation.</w:t>
      </w:r>
    </w:p>
    <w:p w14:paraId="5E91A397" w14:textId="77777777" w:rsidR="008D04A9" w:rsidRPr="004A64BD" w:rsidRDefault="008D04A9" w:rsidP="00491B71">
      <w:pPr>
        <w:jc w:val="both"/>
        <w:rPr>
          <w:rFonts w:ascii="Arial" w:eastAsia="Times New Roman" w:hAnsi="Arial" w:cs="Arial"/>
          <w:sz w:val="10"/>
          <w:szCs w:val="10"/>
          <w:lang w:eastAsia="fr-FR"/>
        </w:rPr>
      </w:pPr>
    </w:p>
    <w:p w14:paraId="5EFB57D6" w14:textId="2CEBF76D" w:rsidR="008D04A9" w:rsidRPr="008211F9" w:rsidRDefault="008D04A9" w:rsidP="00491B71">
      <w:pPr>
        <w:pStyle w:val="Paragraphedeliste"/>
        <w:numPr>
          <w:ilvl w:val="0"/>
          <w:numId w:val="9"/>
        </w:numPr>
        <w:jc w:val="both"/>
        <w:rPr>
          <w:rFonts w:ascii="Arial" w:eastAsia="Times New Roman" w:hAnsi="Arial" w:cs="Arial"/>
          <w:sz w:val="22"/>
          <w:szCs w:val="22"/>
          <w:lang w:eastAsia="fr-FR"/>
        </w:rPr>
      </w:pPr>
      <w:r w:rsidRPr="008211F9">
        <w:rPr>
          <w:rFonts w:ascii="Arial" w:eastAsia="Times New Roman" w:hAnsi="Arial" w:cs="Arial"/>
          <w:sz w:val="22"/>
          <w:szCs w:val="22"/>
          <w:lang w:eastAsia="fr-FR"/>
        </w:rPr>
        <w:t>Fournir au thérapeute quelques techniques et outils d'évaluation des symptômes de traumatisme et de dissociation chez les enfants et les adolescents.</w:t>
      </w:r>
    </w:p>
    <w:p w14:paraId="3D183374" w14:textId="77777777" w:rsidR="008D04A9" w:rsidRPr="004A64BD" w:rsidRDefault="008D04A9" w:rsidP="00491B71">
      <w:pPr>
        <w:jc w:val="both"/>
        <w:rPr>
          <w:rFonts w:ascii="Arial" w:eastAsia="Times New Roman" w:hAnsi="Arial" w:cs="Arial"/>
          <w:sz w:val="10"/>
          <w:szCs w:val="10"/>
          <w:lang w:eastAsia="fr-FR"/>
        </w:rPr>
      </w:pPr>
    </w:p>
    <w:p w14:paraId="7D61A41F" w14:textId="4A26DB97" w:rsidR="008D04A9" w:rsidRPr="008211F9" w:rsidRDefault="008D04A9" w:rsidP="00491B71">
      <w:pPr>
        <w:pStyle w:val="Paragraphedeliste"/>
        <w:numPr>
          <w:ilvl w:val="0"/>
          <w:numId w:val="9"/>
        </w:numPr>
        <w:jc w:val="both"/>
        <w:rPr>
          <w:rFonts w:ascii="Arial" w:eastAsia="Times New Roman" w:hAnsi="Arial" w:cs="Arial"/>
          <w:sz w:val="22"/>
          <w:szCs w:val="22"/>
          <w:lang w:eastAsia="fr-FR"/>
        </w:rPr>
      </w:pPr>
      <w:r w:rsidRPr="008211F9">
        <w:rPr>
          <w:rFonts w:ascii="Arial" w:eastAsia="Times New Roman" w:hAnsi="Arial" w:cs="Arial"/>
          <w:sz w:val="22"/>
          <w:szCs w:val="22"/>
          <w:lang w:eastAsia="fr-FR"/>
        </w:rPr>
        <w:t>Permettre au thérapeute d'acquérir des connaissances et des compétences sur la manière de fournir une thérapie efficace aux enfants et aux adolescents souffrant de traumatismes complexes et de dissociation.</w:t>
      </w:r>
    </w:p>
    <w:p w14:paraId="066C3974" w14:textId="77777777" w:rsidR="008D04A9" w:rsidRPr="004A64BD" w:rsidRDefault="008D04A9" w:rsidP="00491B71">
      <w:pPr>
        <w:jc w:val="both"/>
        <w:rPr>
          <w:rFonts w:ascii="Arial" w:eastAsia="Times New Roman" w:hAnsi="Arial" w:cs="Arial"/>
          <w:sz w:val="10"/>
          <w:szCs w:val="10"/>
          <w:lang w:eastAsia="fr-FR"/>
        </w:rPr>
      </w:pPr>
    </w:p>
    <w:p w14:paraId="7FEDAC2E" w14:textId="519D808B" w:rsidR="008D04A9" w:rsidRPr="004A64BD" w:rsidRDefault="008D04A9" w:rsidP="008D04A9">
      <w:pPr>
        <w:pStyle w:val="Paragraphedeliste"/>
        <w:numPr>
          <w:ilvl w:val="0"/>
          <w:numId w:val="9"/>
        </w:numPr>
        <w:jc w:val="both"/>
        <w:rPr>
          <w:rFonts w:ascii="Arial" w:eastAsia="Times New Roman" w:hAnsi="Arial" w:cs="Arial"/>
          <w:sz w:val="22"/>
          <w:szCs w:val="22"/>
          <w:lang w:eastAsia="fr-FR"/>
        </w:rPr>
      </w:pPr>
      <w:r w:rsidRPr="008211F9">
        <w:rPr>
          <w:rFonts w:ascii="Arial" w:eastAsia="Times New Roman" w:hAnsi="Arial" w:cs="Arial"/>
          <w:sz w:val="22"/>
          <w:szCs w:val="22"/>
          <w:lang w:eastAsia="fr-FR"/>
        </w:rPr>
        <w:t>Renforcer la confiance du thérapeute pour qu'il soit capable de mener à bien cette thérapie tout en veillant à la sécurité et à la stabilisation de l'enfant.</w:t>
      </w:r>
    </w:p>
    <w:p w14:paraId="145983DE" w14:textId="77777777" w:rsidR="00A917E6" w:rsidRPr="004349B4" w:rsidRDefault="00A917E6" w:rsidP="009870FF">
      <w:pPr>
        <w:spacing w:before="100" w:beforeAutospacing="1" w:after="100" w:afterAutospacing="1"/>
        <w:ind w:left="-284"/>
        <w:jc w:val="both"/>
        <w:rPr>
          <w:rFonts w:ascii="Times New Roman" w:eastAsia="Times New Roman" w:hAnsi="Times New Roman" w:cs="Times New Roman"/>
          <w:lang w:eastAsia="fr-FR"/>
        </w:rPr>
      </w:pPr>
      <w:r w:rsidRPr="004349B4">
        <w:rPr>
          <w:rFonts w:ascii="Arial" w:eastAsia="Times New Roman" w:hAnsi="Arial" w:cs="Arial"/>
          <w:b/>
          <w:bCs/>
          <w:color w:val="006DBF"/>
          <w:sz w:val="22"/>
          <w:szCs w:val="22"/>
          <w:lang w:eastAsia="fr-FR"/>
        </w:rPr>
        <w:t xml:space="preserve">PUBLIC </w:t>
      </w:r>
    </w:p>
    <w:p w14:paraId="710B1ECF" w14:textId="09E203F0" w:rsidR="00DA50BA" w:rsidRPr="008D04A9" w:rsidRDefault="00A917E6" w:rsidP="008D04A9">
      <w:pPr>
        <w:spacing w:before="100" w:beforeAutospacing="1" w:after="100" w:afterAutospacing="1"/>
        <w:ind w:left="-284"/>
        <w:jc w:val="both"/>
        <w:rPr>
          <w:rFonts w:ascii="ArialMT" w:eastAsia="Times New Roman" w:hAnsi="ArialMT" w:cs="Times New Roman"/>
          <w:color w:val="303030"/>
          <w:sz w:val="22"/>
          <w:szCs w:val="22"/>
          <w:lang w:eastAsia="fr-FR"/>
        </w:rPr>
      </w:pPr>
      <w:r w:rsidRPr="004349B4">
        <w:rPr>
          <w:rFonts w:ascii="ArialMT" w:eastAsia="Times New Roman" w:hAnsi="ArialMT" w:cs="Times New Roman"/>
          <w:color w:val="303030"/>
          <w:sz w:val="22"/>
          <w:szCs w:val="22"/>
          <w:lang w:eastAsia="fr-FR"/>
        </w:rPr>
        <w:t xml:space="preserve">Psychologues, </w:t>
      </w:r>
      <w:r w:rsidR="00E44AA0" w:rsidRPr="004349B4">
        <w:rPr>
          <w:rFonts w:ascii="ArialMT" w:eastAsia="Times New Roman" w:hAnsi="ArialMT" w:cs="Times New Roman"/>
          <w:color w:val="303030"/>
          <w:sz w:val="22"/>
          <w:szCs w:val="22"/>
          <w:lang w:eastAsia="fr-FR"/>
        </w:rPr>
        <w:t>psychothérapeutes</w:t>
      </w:r>
      <w:r w:rsidRPr="004349B4">
        <w:rPr>
          <w:rFonts w:ascii="ArialMT" w:eastAsia="Times New Roman" w:hAnsi="ArialMT" w:cs="Times New Roman"/>
          <w:color w:val="303030"/>
          <w:sz w:val="22"/>
          <w:szCs w:val="22"/>
          <w:lang w:eastAsia="fr-FR"/>
        </w:rPr>
        <w:t xml:space="preserve"> ARS, psychiatres, psychopraticiens titulaires du CEP </w:t>
      </w:r>
    </w:p>
    <w:p w14:paraId="14AD6514" w14:textId="3A3FC763" w:rsidR="00316E27" w:rsidRPr="008D04A9" w:rsidRDefault="00316E27" w:rsidP="009870FF">
      <w:pPr>
        <w:spacing w:before="100" w:beforeAutospacing="1" w:after="100" w:afterAutospacing="1"/>
        <w:ind w:left="-284"/>
        <w:jc w:val="both"/>
        <w:rPr>
          <w:rFonts w:ascii="Times New Roman" w:eastAsia="Times New Roman" w:hAnsi="Times New Roman" w:cs="Times New Roman"/>
          <w:color w:val="4472C4" w:themeColor="accent1"/>
          <w:lang w:eastAsia="fr-FR"/>
        </w:rPr>
      </w:pPr>
      <w:r w:rsidRPr="008D04A9">
        <w:rPr>
          <w:rFonts w:ascii="Arial" w:eastAsia="Times New Roman" w:hAnsi="Arial" w:cs="Arial"/>
          <w:b/>
          <w:bCs/>
          <w:color w:val="4472C4" w:themeColor="accent1"/>
          <w:sz w:val="22"/>
          <w:szCs w:val="22"/>
          <w:lang w:eastAsia="fr-FR"/>
        </w:rPr>
        <w:t>PREREQUIS</w:t>
      </w:r>
    </w:p>
    <w:p w14:paraId="734692BF" w14:textId="3EBDBC45" w:rsidR="004349B4" w:rsidRPr="00937B74" w:rsidRDefault="008D04A9" w:rsidP="009870FF">
      <w:pPr>
        <w:ind w:left="-284"/>
        <w:jc w:val="both"/>
        <w:rPr>
          <w:rFonts w:ascii="ArialMT" w:eastAsia="Times New Roman" w:hAnsi="ArialMT" w:cs="Times New Roman"/>
          <w:color w:val="303030"/>
          <w:sz w:val="22"/>
          <w:szCs w:val="22"/>
          <w:lang w:eastAsia="fr-FR"/>
        </w:rPr>
      </w:pPr>
      <w:r w:rsidRPr="008D04A9">
        <w:rPr>
          <w:rFonts w:ascii="ArialMT" w:eastAsia="Times New Roman" w:hAnsi="ArialMT" w:cs="Times New Roman"/>
          <w:color w:val="303030"/>
          <w:sz w:val="22"/>
          <w:szCs w:val="22"/>
          <w:lang w:eastAsia="fr-FR"/>
        </w:rPr>
        <w:t>La condition préalable à la formation est que tous les participants travaill</w:t>
      </w:r>
      <w:r w:rsidR="008211F9">
        <w:rPr>
          <w:rFonts w:ascii="ArialMT" w:eastAsia="Times New Roman" w:hAnsi="ArialMT" w:cs="Times New Roman"/>
          <w:color w:val="303030"/>
          <w:sz w:val="22"/>
          <w:szCs w:val="22"/>
          <w:lang w:eastAsia="fr-FR"/>
        </w:rPr>
        <w:t>e</w:t>
      </w:r>
      <w:r w:rsidRPr="008D04A9">
        <w:rPr>
          <w:rFonts w:ascii="ArialMT" w:eastAsia="Times New Roman" w:hAnsi="ArialMT" w:cs="Times New Roman"/>
          <w:color w:val="303030"/>
          <w:sz w:val="22"/>
          <w:szCs w:val="22"/>
          <w:lang w:eastAsia="fr-FR"/>
        </w:rPr>
        <w:t>nt avec des enfants, des adolescents ou des adultes présentant des problèmes émotionnels, sociaux, relationnels ou comportementaux. Ils doivent également être inscrits auprès d'un organisme professionnel.</w:t>
      </w:r>
      <w:r w:rsidR="004349B4" w:rsidRPr="004349B4">
        <w:rPr>
          <w:rFonts w:ascii="Times New Roman" w:eastAsia="Times New Roman" w:hAnsi="Times New Roman" w:cs="Times New Roman"/>
          <w:lang w:eastAsia="fr-FR"/>
        </w:rPr>
        <w:fldChar w:fldCharType="begin"/>
      </w:r>
      <w:r w:rsidR="004349B4" w:rsidRPr="004349B4">
        <w:rPr>
          <w:rFonts w:ascii="Times New Roman" w:eastAsia="Times New Roman" w:hAnsi="Times New Roman" w:cs="Times New Roman"/>
          <w:lang w:eastAsia="fr-FR"/>
        </w:rPr>
        <w:instrText xml:space="preserve"> INCLUDEPICTURE "/Users/admin/Library/Group Containers/UBF8T346G9.ms/WebArchiveCopyPasteTempFiles/com.microsoft.Word/page1image828310544" \* MERGEFORMATINET </w:instrText>
      </w:r>
      <w:r w:rsidR="00000000">
        <w:rPr>
          <w:rFonts w:ascii="Times New Roman" w:eastAsia="Times New Roman" w:hAnsi="Times New Roman" w:cs="Times New Roman"/>
          <w:lang w:eastAsia="fr-FR"/>
        </w:rPr>
        <w:fldChar w:fldCharType="separate"/>
      </w:r>
      <w:r w:rsidR="004349B4" w:rsidRPr="004349B4">
        <w:rPr>
          <w:rFonts w:ascii="Times New Roman" w:eastAsia="Times New Roman" w:hAnsi="Times New Roman" w:cs="Times New Roman"/>
          <w:lang w:eastAsia="fr-FR"/>
        </w:rPr>
        <w:fldChar w:fldCharType="end"/>
      </w:r>
    </w:p>
    <w:p w14:paraId="75788E9D" w14:textId="77777777" w:rsidR="004349B4" w:rsidRPr="00937B74" w:rsidRDefault="004349B4" w:rsidP="009870FF">
      <w:pPr>
        <w:spacing w:before="100" w:beforeAutospacing="1" w:after="100" w:afterAutospacing="1"/>
        <w:ind w:left="-284"/>
        <w:jc w:val="both"/>
        <w:rPr>
          <w:rFonts w:ascii="Times New Roman" w:eastAsia="Times New Roman" w:hAnsi="Times New Roman" w:cs="Times New Roman"/>
          <w:sz w:val="28"/>
          <w:szCs w:val="28"/>
          <w:lang w:eastAsia="fr-FR"/>
        </w:rPr>
      </w:pPr>
      <w:r w:rsidRPr="00937B74">
        <w:rPr>
          <w:rFonts w:ascii="Arial" w:eastAsia="Times New Roman" w:hAnsi="Arial" w:cs="Arial"/>
          <w:b/>
          <w:bCs/>
          <w:color w:val="006DBF"/>
          <w:sz w:val="22"/>
          <w:szCs w:val="22"/>
          <w:lang w:eastAsia="fr-FR"/>
        </w:rPr>
        <w:t xml:space="preserve">DATES ET HORAIRES </w:t>
      </w:r>
    </w:p>
    <w:p w14:paraId="601CD1F8" w14:textId="7EEF4ED3" w:rsidR="00937B74" w:rsidRDefault="00DA50BA" w:rsidP="009870FF">
      <w:pPr>
        <w:ind w:left="-284"/>
        <w:jc w:val="both"/>
        <w:rPr>
          <w:rFonts w:ascii="Arial" w:eastAsia="Times New Roman" w:hAnsi="Arial" w:cs="Arial"/>
          <w:b/>
          <w:bCs/>
          <w:color w:val="303030"/>
          <w:sz w:val="20"/>
          <w:szCs w:val="20"/>
          <w:lang w:eastAsia="fr-FR"/>
        </w:rPr>
      </w:pPr>
      <w:r>
        <w:rPr>
          <w:rFonts w:ascii="Arial" w:eastAsia="Times New Roman" w:hAnsi="Arial" w:cs="Arial"/>
          <w:b/>
          <w:bCs/>
          <w:color w:val="303030"/>
          <w:sz w:val="20"/>
          <w:szCs w:val="20"/>
          <w:lang w:eastAsia="fr-FR"/>
        </w:rPr>
        <w:t>1</w:t>
      </w:r>
      <w:r w:rsidRPr="00DA50BA">
        <w:rPr>
          <w:rFonts w:ascii="Arial" w:eastAsia="Times New Roman" w:hAnsi="Arial" w:cs="Arial"/>
          <w:b/>
          <w:bCs/>
          <w:color w:val="303030"/>
          <w:sz w:val="20"/>
          <w:szCs w:val="20"/>
          <w:vertAlign w:val="superscript"/>
          <w:lang w:eastAsia="fr-FR"/>
        </w:rPr>
        <w:t>er</w:t>
      </w:r>
      <w:r>
        <w:rPr>
          <w:rFonts w:ascii="Arial" w:eastAsia="Times New Roman" w:hAnsi="Arial" w:cs="Arial"/>
          <w:b/>
          <w:bCs/>
          <w:color w:val="303030"/>
          <w:sz w:val="20"/>
          <w:szCs w:val="20"/>
          <w:lang w:eastAsia="fr-FR"/>
        </w:rPr>
        <w:t xml:space="preserve"> jour</w:t>
      </w:r>
      <w:r w:rsidR="00937B74">
        <w:rPr>
          <w:rFonts w:ascii="Arial" w:eastAsia="Times New Roman" w:hAnsi="Arial" w:cs="Arial"/>
          <w:b/>
          <w:bCs/>
          <w:color w:val="303030"/>
          <w:sz w:val="20"/>
          <w:szCs w:val="20"/>
          <w:lang w:eastAsia="fr-FR"/>
        </w:rPr>
        <w:t xml:space="preserve"> : </w:t>
      </w:r>
      <w:r>
        <w:rPr>
          <w:rFonts w:ascii="Arial,Bold" w:eastAsia="Times New Roman" w:hAnsi="Arial,Bold" w:cs="Times New Roman"/>
          <w:b/>
          <w:bCs/>
          <w:color w:val="303030"/>
          <w:sz w:val="20"/>
          <w:szCs w:val="20"/>
          <w:lang w:eastAsia="fr-FR"/>
        </w:rPr>
        <w:t>Jeudi</w:t>
      </w:r>
      <w:r w:rsidR="004349B4" w:rsidRPr="004349B4">
        <w:rPr>
          <w:rFonts w:ascii="Arial,Bold" w:eastAsia="Times New Roman" w:hAnsi="Arial,Bold" w:cs="Times New Roman"/>
          <w:b/>
          <w:bCs/>
          <w:color w:val="303030"/>
          <w:sz w:val="20"/>
          <w:szCs w:val="20"/>
          <w:lang w:eastAsia="fr-FR"/>
        </w:rPr>
        <w:t xml:space="preserve"> </w:t>
      </w:r>
      <w:r>
        <w:rPr>
          <w:rFonts w:ascii="Arial,Bold" w:eastAsia="Times New Roman" w:hAnsi="Arial,Bold" w:cs="Times New Roman"/>
          <w:b/>
          <w:bCs/>
          <w:color w:val="303030"/>
          <w:sz w:val="20"/>
          <w:szCs w:val="20"/>
          <w:lang w:eastAsia="fr-FR"/>
        </w:rPr>
        <w:t>19 septembre</w:t>
      </w:r>
      <w:r w:rsidR="004349B4" w:rsidRPr="004349B4">
        <w:rPr>
          <w:rFonts w:ascii="Arial" w:eastAsia="Times New Roman" w:hAnsi="Arial" w:cs="Arial"/>
          <w:b/>
          <w:bCs/>
          <w:color w:val="303030"/>
          <w:sz w:val="20"/>
          <w:szCs w:val="20"/>
          <w:lang w:eastAsia="fr-FR"/>
        </w:rPr>
        <w:t xml:space="preserve"> 202</w:t>
      </w:r>
      <w:r w:rsidR="00B2174D" w:rsidRPr="00B2174D">
        <w:rPr>
          <w:rFonts w:ascii="Arial,Bold" w:eastAsia="Times New Roman" w:hAnsi="Arial,Bold" w:cs="Times New Roman"/>
          <w:b/>
          <w:bCs/>
          <w:color w:val="303030"/>
          <w:sz w:val="20"/>
          <w:szCs w:val="20"/>
          <w:lang w:eastAsia="fr-FR"/>
        </w:rPr>
        <w:t>4</w:t>
      </w:r>
      <w:r w:rsidR="004349B4" w:rsidRPr="004349B4">
        <w:rPr>
          <w:rFonts w:ascii="Arial,Bold" w:eastAsia="Times New Roman" w:hAnsi="Arial,Bold" w:cs="Times New Roman"/>
          <w:b/>
          <w:bCs/>
          <w:color w:val="303030"/>
          <w:sz w:val="20"/>
          <w:szCs w:val="20"/>
          <w:lang w:eastAsia="fr-FR"/>
        </w:rPr>
        <w:t xml:space="preserve"> </w:t>
      </w:r>
      <w:r w:rsidR="00937B74">
        <w:rPr>
          <w:rFonts w:ascii="Arial,Bold" w:eastAsia="Times New Roman" w:hAnsi="Arial,Bold" w:cs="Times New Roman"/>
          <w:b/>
          <w:bCs/>
          <w:color w:val="303030"/>
          <w:sz w:val="20"/>
          <w:szCs w:val="20"/>
          <w:lang w:eastAsia="fr-FR"/>
        </w:rPr>
        <w:t xml:space="preserve">- </w:t>
      </w:r>
      <w:r w:rsidR="004349B4" w:rsidRPr="00937B74">
        <w:rPr>
          <w:rFonts w:ascii="Arial" w:eastAsia="Times New Roman" w:hAnsi="Arial" w:cs="Arial"/>
          <w:color w:val="303030"/>
          <w:sz w:val="20"/>
          <w:szCs w:val="20"/>
          <w:lang w:eastAsia="fr-FR"/>
        </w:rPr>
        <w:t xml:space="preserve">Durée : </w:t>
      </w:r>
      <w:r w:rsidR="00E44AA0">
        <w:rPr>
          <w:rFonts w:ascii="Arial" w:eastAsia="Times New Roman" w:hAnsi="Arial" w:cs="Arial"/>
          <w:color w:val="303030"/>
          <w:sz w:val="20"/>
          <w:szCs w:val="20"/>
          <w:lang w:eastAsia="fr-FR"/>
        </w:rPr>
        <w:t>7 h</w:t>
      </w:r>
      <w:r w:rsidR="004349B4" w:rsidRPr="004349B4">
        <w:rPr>
          <w:rFonts w:ascii="Arial" w:eastAsia="Times New Roman" w:hAnsi="Arial" w:cs="Arial"/>
          <w:b/>
          <w:bCs/>
          <w:color w:val="303030"/>
          <w:sz w:val="20"/>
          <w:szCs w:val="20"/>
          <w:lang w:eastAsia="fr-FR"/>
        </w:rPr>
        <w:t xml:space="preserve"> </w:t>
      </w:r>
    </w:p>
    <w:p w14:paraId="2D040629" w14:textId="6CBB1992" w:rsidR="004349B4" w:rsidRDefault="004349B4" w:rsidP="009870FF">
      <w:pPr>
        <w:ind w:left="-284"/>
        <w:jc w:val="both"/>
        <w:rPr>
          <w:rFonts w:ascii="ArialMT" w:eastAsia="Times New Roman" w:hAnsi="ArialMT" w:cs="Times New Roman"/>
          <w:color w:val="303030"/>
          <w:sz w:val="20"/>
          <w:szCs w:val="20"/>
          <w:lang w:eastAsia="fr-FR"/>
        </w:rPr>
      </w:pPr>
      <w:r w:rsidRPr="004349B4">
        <w:rPr>
          <w:rFonts w:ascii="ArialMT" w:eastAsia="Times New Roman" w:hAnsi="ArialMT" w:cs="Times New Roman"/>
          <w:color w:val="303030"/>
          <w:sz w:val="20"/>
          <w:szCs w:val="20"/>
          <w:lang w:eastAsia="fr-FR"/>
        </w:rPr>
        <w:t>9h-12h30</w:t>
      </w:r>
      <w:r w:rsidR="00DA50BA">
        <w:rPr>
          <w:rFonts w:ascii="ArialMT" w:eastAsia="Times New Roman" w:hAnsi="ArialMT" w:cs="Times New Roman"/>
          <w:color w:val="303030"/>
          <w:sz w:val="20"/>
          <w:szCs w:val="20"/>
          <w:lang w:eastAsia="fr-FR"/>
        </w:rPr>
        <w:t> / 14h-17h30</w:t>
      </w:r>
    </w:p>
    <w:p w14:paraId="0D6628DE" w14:textId="77777777" w:rsidR="00937B74" w:rsidRPr="00937B74" w:rsidRDefault="00937B74" w:rsidP="009870FF">
      <w:pPr>
        <w:ind w:left="-284"/>
        <w:jc w:val="both"/>
        <w:rPr>
          <w:rFonts w:ascii="Arial,Bold" w:eastAsia="Times New Roman" w:hAnsi="Arial,Bold" w:cs="Times New Roman"/>
          <w:b/>
          <w:bCs/>
          <w:color w:val="303030"/>
          <w:sz w:val="20"/>
          <w:szCs w:val="20"/>
          <w:lang w:eastAsia="fr-FR"/>
        </w:rPr>
      </w:pPr>
    </w:p>
    <w:p w14:paraId="3480D3F9" w14:textId="3DAFE51F" w:rsidR="00937B74" w:rsidRDefault="004349B4" w:rsidP="009870FF">
      <w:pPr>
        <w:ind w:left="-284"/>
        <w:jc w:val="both"/>
        <w:rPr>
          <w:rFonts w:ascii="Arial" w:eastAsia="Times New Roman" w:hAnsi="Arial" w:cs="Arial"/>
          <w:b/>
          <w:bCs/>
          <w:color w:val="303030"/>
          <w:sz w:val="20"/>
          <w:szCs w:val="20"/>
          <w:lang w:eastAsia="fr-FR"/>
        </w:rPr>
      </w:pPr>
      <w:r w:rsidRPr="00937B74">
        <w:rPr>
          <w:rFonts w:ascii="Arial" w:eastAsia="Times New Roman" w:hAnsi="Arial" w:cs="Arial"/>
          <w:b/>
          <w:bCs/>
          <w:color w:val="303030"/>
          <w:sz w:val="20"/>
          <w:szCs w:val="20"/>
          <w:lang w:eastAsia="fr-FR"/>
        </w:rPr>
        <w:t xml:space="preserve">2ème </w:t>
      </w:r>
      <w:r w:rsidR="00DA50BA">
        <w:rPr>
          <w:rFonts w:ascii="Arial" w:eastAsia="Times New Roman" w:hAnsi="Arial" w:cs="Arial"/>
          <w:b/>
          <w:bCs/>
          <w:color w:val="303030"/>
          <w:sz w:val="20"/>
          <w:szCs w:val="20"/>
          <w:lang w:eastAsia="fr-FR"/>
        </w:rPr>
        <w:t>jour</w:t>
      </w:r>
      <w:r w:rsidRPr="00937B74">
        <w:rPr>
          <w:rFonts w:ascii="Arial" w:eastAsia="Times New Roman" w:hAnsi="Arial" w:cs="Arial"/>
          <w:b/>
          <w:bCs/>
          <w:color w:val="303030"/>
          <w:sz w:val="20"/>
          <w:szCs w:val="20"/>
          <w:lang w:eastAsia="fr-FR"/>
        </w:rPr>
        <w:t xml:space="preserve"> : </w:t>
      </w:r>
      <w:r w:rsidRPr="00937B74">
        <w:rPr>
          <w:rFonts w:ascii="Arial,Bold" w:eastAsia="Times New Roman" w:hAnsi="Arial,Bold" w:cs="Times New Roman"/>
          <w:b/>
          <w:bCs/>
          <w:color w:val="303030"/>
          <w:sz w:val="20"/>
          <w:szCs w:val="20"/>
          <w:lang w:eastAsia="fr-FR"/>
        </w:rPr>
        <w:t xml:space="preserve">Vendredi </w:t>
      </w:r>
      <w:r w:rsidR="00DA50BA">
        <w:rPr>
          <w:rFonts w:ascii="Arial,Bold" w:eastAsia="Times New Roman" w:hAnsi="Arial,Bold" w:cs="Times New Roman"/>
          <w:b/>
          <w:bCs/>
          <w:color w:val="303030"/>
          <w:sz w:val="20"/>
          <w:szCs w:val="20"/>
          <w:lang w:eastAsia="fr-FR"/>
        </w:rPr>
        <w:t>20 septembre</w:t>
      </w:r>
      <w:r w:rsidRPr="00937B74">
        <w:rPr>
          <w:rFonts w:ascii="Arial" w:eastAsia="Times New Roman" w:hAnsi="Arial" w:cs="Arial"/>
          <w:b/>
          <w:bCs/>
          <w:color w:val="303030"/>
          <w:sz w:val="20"/>
          <w:szCs w:val="20"/>
          <w:lang w:eastAsia="fr-FR"/>
        </w:rPr>
        <w:t xml:space="preserve"> 202</w:t>
      </w:r>
      <w:r w:rsidR="00B2174D" w:rsidRPr="00937B74">
        <w:rPr>
          <w:rFonts w:ascii="Arial,Bold" w:eastAsia="Times New Roman" w:hAnsi="Arial,Bold" w:cs="Times New Roman"/>
          <w:b/>
          <w:bCs/>
          <w:color w:val="303030"/>
          <w:sz w:val="20"/>
          <w:szCs w:val="20"/>
          <w:lang w:eastAsia="fr-FR"/>
        </w:rPr>
        <w:t>4</w:t>
      </w:r>
      <w:r w:rsidRPr="00937B74">
        <w:rPr>
          <w:rFonts w:ascii="Arial,Bold" w:eastAsia="Times New Roman" w:hAnsi="Arial,Bold" w:cs="Times New Roman"/>
          <w:b/>
          <w:bCs/>
          <w:color w:val="303030"/>
          <w:sz w:val="20"/>
          <w:szCs w:val="20"/>
          <w:lang w:eastAsia="fr-FR"/>
        </w:rPr>
        <w:t xml:space="preserve"> </w:t>
      </w:r>
      <w:r w:rsidR="00937B74">
        <w:rPr>
          <w:rFonts w:ascii="Arial,Bold" w:eastAsia="Times New Roman" w:hAnsi="Arial,Bold" w:cs="Times New Roman"/>
          <w:b/>
          <w:bCs/>
          <w:color w:val="303030"/>
          <w:sz w:val="20"/>
          <w:szCs w:val="20"/>
          <w:lang w:eastAsia="fr-FR"/>
        </w:rPr>
        <w:t xml:space="preserve">- </w:t>
      </w:r>
      <w:r w:rsidRPr="004349B4">
        <w:rPr>
          <w:rFonts w:ascii="Arial" w:eastAsia="Times New Roman" w:hAnsi="Arial" w:cs="Arial"/>
          <w:color w:val="303030"/>
          <w:sz w:val="20"/>
          <w:szCs w:val="20"/>
          <w:lang w:eastAsia="fr-FR"/>
        </w:rPr>
        <w:t xml:space="preserve">Durée : </w:t>
      </w:r>
      <w:r w:rsidR="00E44AA0">
        <w:rPr>
          <w:rFonts w:ascii="Arial" w:eastAsia="Times New Roman" w:hAnsi="Arial" w:cs="Arial"/>
          <w:color w:val="303030"/>
          <w:sz w:val="20"/>
          <w:szCs w:val="20"/>
          <w:lang w:eastAsia="fr-FR"/>
        </w:rPr>
        <w:t>7 h</w:t>
      </w:r>
      <w:r w:rsidRPr="004349B4">
        <w:rPr>
          <w:rFonts w:ascii="Arial" w:eastAsia="Times New Roman" w:hAnsi="Arial" w:cs="Arial"/>
          <w:b/>
          <w:bCs/>
          <w:color w:val="303030"/>
          <w:sz w:val="20"/>
          <w:szCs w:val="20"/>
          <w:lang w:eastAsia="fr-FR"/>
        </w:rPr>
        <w:t xml:space="preserve"> </w:t>
      </w:r>
    </w:p>
    <w:p w14:paraId="0E6D26BE" w14:textId="4375B53C" w:rsidR="004349B4" w:rsidRDefault="004349B4" w:rsidP="009870FF">
      <w:pPr>
        <w:ind w:left="-284"/>
        <w:jc w:val="both"/>
        <w:rPr>
          <w:rFonts w:ascii="ArialMT" w:eastAsia="Times New Roman" w:hAnsi="ArialMT" w:cs="Times New Roman"/>
          <w:color w:val="303030"/>
          <w:sz w:val="20"/>
          <w:szCs w:val="20"/>
          <w:lang w:eastAsia="fr-FR"/>
        </w:rPr>
      </w:pPr>
      <w:r w:rsidRPr="004349B4">
        <w:rPr>
          <w:rFonts w:ascii="ArialMT" w:eastAsia="Times New Roman" w:hAnsi="ArialMT" w:cs="Times New Roman"/>
          <w:color w:val="303030"/>
          <w:sz w:val="20"/>
          <w:szCs w:val="20"/>
          <w:lang w:eastAsia="fr-FR"/>
        </w:rPr>
        <w:t>9h-12h30 / 14h-17h30</w:t>
      </w:r>
    </w:p>
    <w:p w14:paraId="7A1351BC" w14:textId="77777777" w:rsidR="00937B74" w:rsidRDefault="00937B74" w:rsidP="009870FF">
      <w:pPr>
        <w:ind w:left="-284"/>
        <w:jc w:val="both"/>
        <w:rPr>
          <w:rFonts w:ascii="ArialMT" w:eastAsia="Times New Roman" w:hAnsi="ArialMT" w:cs="Times New Roman"/>
          <w:color w:val="303030"/>
          <w:sz w:val="20"/>
          <w:szCs w:val="20"/>
          <w:lang w:eastAsia="fr-FR"/>
        </w:rPr>
      </w:pPr>
    </w:p>
    <w:p w14:paraId="206E7EF5" w14:textId="1FF5A277" w:rsidR="00DA50BA" w:rsidRDefault="00DA50BA" w:rsidP="00DA50BA">
      <w:pPr>
        <w:ind w:left="-284"/>
        <w:jc w:val="both"/>
        <w:rPr>
          <w:rFonts w:ascii="Arial" w:eastAsia="Times New Roman" w:hAnsi="Arial" w:cs="Arial"/>
          <w:b/>
          <w:bCs/>
          <w:color w:val="303030"/>
          <w:sz w:val="20"/>
          <w:szCs w:val="20"/>
          <w:lang w:eastAsia="fr-FR"/>
        </w:rPr>
      </w:pPr>
      <w:r>
        <w:rPr>
          <w:rFonts w:ascii="Arial" w:eastAsia="Times New Roman" w:hAnsi="Arial" w:cs="Arial"/>
          <w:b/>
          <w:bCs/>
          <w:color w:val="303030"/>
          <w:sz w:val="20"/>
          <w:szCs w:val="20"/>
          <w:lang w:eastAsia="fr-FR"/>
        </w:rPr>
        <w:t>3</w:t>
      </w:r>
      <w:r w:rsidRPr="00937B74">
        <w:rPr>
          <w:rFonts w:ascii="Arial" w:eastAsia="Times New Roman" w:hAnsi="Arial" w:cs="Arial"/>
          <w:b/>
          <w:bCs/>
          <w:color w:val="303030"/>
          <w:sz w:val="20"/>
          <w:szCs w:val="20"/>
          <w:lang w:eastAsia="fr-FR"/>
        </w:rPr>
        <w:t xml:space="preserve">ème </w:t>
      </w:r>
      <w:r>
        <w:rPr>
          <w:rFonts w:ascii="Arial" w:eastAsia="Times New Roman" w:hAnsi="Arial" w:cs="Arial"/>
          <w:b/>
          <w:bCs/>
          <w:color w:val="303030"/>
          <w:sz w:val="20"/>
          <w:szCs w:val="20"/>
          <w:lang w:eastAsia="fr-FR"/>
        </w:rPr>
        <w:t>jour</w:t>
      </w:r>
      <w:r w:rsidRPr="00937B74">
        <w:rPr>
          <w:rFonts w:ascii="Arial" w:eastAsia="Times New Roman" w:hAnsi="Arial" w:cs="Arial"/>
          <w:b/>
          <w:bCs/>
          <w:color w:val="303030"/>
          <w:sz w:val="20"/>
          <w:szCs w:val="20"/>
          <w:lang w:eastAsia="fr-FR"/>
        </w:rPr>
        <w:t xml:space="preserve"> : </w:t>
      </w:r>
      <w:r>
        <w:rPr>
          <w:rFonts w:ascii="Arial,Bold" w:eastAsia="Times New Roman" w:hAnsi="Arial,Bold" w:cs="Times New Roman"/>
          <w:b/>
          <w:bCs/>
          <w:color w:val="303030"/>
          <w:sz w:val="20"/>
          <w:szCs w:val="20"/>
          <w:lang w:eastAsia="fr-FR"/>
        </w:rPr>
        <w:t>Samedi</w:t>
      </w:r>
      <w:r w:rsidRPr="00937B74">
        <w:rPr>
          <w:rFonts w:ascii="Arial,Bold" w:eastAsia="Times New Roman" w:hAnsi="Arial,Bold" w:cs="Times New Roman"/>
          <w:b/>
          <w:bCs/>
          <w:color w:val="303030"/>
          <w:sz w:val="20"/>
          <w:szCs w:val="20"/>
          <w:lang w:eastAsia="fr-FR"/>
        </w:rPr>
        <w:t xml:space="preserve"> </w:t>
      </w:r>
      <w:r>
        <w:rPr>
          <w:rFonts w:ascii="Arial,Bold" w:eastAsia="Times New Roman" w:hAnsi="Arial,Bold" w:cs="Times New Roman"/>
          <w:b/>
          <w:bCs/>
          <w:color w:val="303030"/>
          <w:sz w:val="20"/>
          <w:szCs w:val="20"/>
          <w:lang w:eastAsia="fr-FR"/>
        </w:rPr>
        <w:t>21 septembre</w:t>
      </w:r>
      <w:r w:rsidRPr="00937B74">
        <w:rPr>
          <w:rFonts w:ascii="Arial" w:eastAsia="Times New Roman" w:hAnsi="Arial" w:cs="Arial"/>
          <w:b/>
          <w:bCs/>
          <w:color w:val="303030"/>
          <w:sz w:val="20"/>
          <w:szCs w:val="20"/>
          <w:lang w:eastAsia="fr-FR"/>
        </w:rPr>
        <w:t xml:space="preserve"> 202</w:t>
      </w:r>
      <w:r w:rsidRPr="00937B74">
        <w:rPr>
          <w:rFonts w:ascii="Arial,Bold" w:eastAsia="Times New Roman" w:hAnsi="Arial,Bold" w:cs="Times New Roman"/>
          <w:b/>
          <w:bCs/>
          <w:color w:val="303030"/>
          <w:sz w:val="20"/>
          <w:szCs w:val="20"/>
          <w:lang w:eastAsia="fr-FR"/>
        </w:rPr>
        <w:t xml:space="preserve">4 </w:t>
      </w:r>
      <w:r>
        <w:rPr>
          <w:rFonts w:ascii="Arial,Bold" w:eastAsia="Times New Roman" w:hAnsi="Arial,Bold" w:cs="Times New Roman"/>
          <w:b/>
          <w:bCs/>
          <w:color w:val="303030"/>
          <w:sz w:val="20"/>
          <w:szCs w:val="20"/>
          <w:lang w:eastAsia="fr-FR"/>
        </w:rPr>
        <w:t xml:space="preserve">- </w:t>
      </w:r>
      <w:r w:rsidRPr="004349B4">
        <w:rPr>
          <w:rFonts w:ascii="Arial" w:eastAsia="Times New Roman" w:hAnsi="Arial" w:cs="Arial"/>
          <w:color w:val="303030"/>
          <w:sz w:val="20"/>
          <w:szCs w:val="20"/>
          <w:lang w:eastAsia="fr-FR"/>
        </w:rPr>
        <w:t xml:space="preserve">Durée : </w:t>
      </w:r>
      <w:r w:rsidR="00E44AA0">
        <w:rPr>
          <w:rFonts w:ascii="Arial" w:eastAsia="Times New Roman" w:hAnsi="Arial" w:cs="Arial"/>
          <w:color w:val="303030"/>
          <w:sz w:val="20"/>
          <w:szCs w:val="20"/>
          <w:lang w:eastAsia="fr-FR"/>
        </w:rPr>
        <w:t>6 h</w:t>
      </w:r>
      <w:r w:rsidRPr="004349B4">
        <w:rPr>
          <w:rFonts w:ascii="Arial" w:eastAsia="Times New Roman" w:hAnsi="Arial" w:cs="Arial"/>
          <w:b/>
          <w:bCs/>
          <w:color w:val="303030"/>
          <w:sz w:val="20"/>
          <w:szCs w:val="20"/>
          <w:lang w:eastAsia="fr-FR"/>
        </w:rPr>
        <w:t xml:space="preserve"> </w:t>
      </w:r>
    </w:p>
    <w:p w14:paraId="4A094011" w14:textId="1AB9A37E" w:rsidR="00DA50BA" w:rsidRDefault="00DA50BA" w:rsidP="00DA50BA">
      <w:pPr>
        <w:ind w:left="-284"/>
        <w:jc w:val="both"/>
        <w:rPr>
          <w:rFonts w:ascii="ArialMT" w:eastAsia="Times New Roman" w:hAnsi="ArialMT" w:cs="Times New Roman"/>
          <w:color w:val="303030"/>
          <w:sz w:val="20"/>
          <w:szCs w:val="20"/>
          <w:lang w:eastAsia="fr-FR"/>
        </w:rPr>
      </w:pPr>
      <w:r w:rsidRPr="004349B4">
        <w:rPr>
          <w:rFonts w:ascii="ArialMT" w:eastAsia="Times New Roman" w:hAnsi="ArialMT" w:cs="Times New Roman"/>
          <w:color w:val="303030"/>
          <w:sz w:val="20"/>
          <w:szCs w:val="20"/>
          <w:lang w:eastAsia="fr-FR"/>
        </w:rPr>
        <w:t>9h-12h30 / 14h-1</w:t>
      </w:r>
      <w:r>
        <w:rPr>
          <w:rFonts w:ascii="ArialMT" w:eastAsia="Times New Roman" w:hAnsi="ArialMT" w:cs="Times New Roman"/>
          <w:color w:val="303030"/>
          <w:sz w:val="20"/>
          <w:szCs w:val="20"/>
          <w:lang w:eastAsia="fr-FR"/>
        </w:rPr>
        <w:t>6</w:t>
      </w:r>
      <w:r w:rsidRPr="004349B4">
        <w:rPr>
          <w:rFonts w:ascii="ArialMT" w:eastAsia="Times New Roman" w:hAnsi="ArialMT" w:cs="Times New Roman"/>
          <w:color w:val="303030"/>
          <w:sz w:val="20"/>
          <w:szCs w:val="20"/>
          <w:lang w:eastAsia="fr-FR"/>
        </w:rPr>
        <w:t>h30</w:t>
      </w:r>
    </w:p>
    <w:p w14:paraId="189C0DF2" w14:textId="6D5F5FE9" w:rsidR="00DA50BA" w:rsidRDefault="00DA50BA" w:rsidP="00DA50BA">
      <w:pPr>
        <w:ind w:left="-284"/>
        <w:jc w:val="both"/>
        <w:rPr>
          <w:rFonts w:ascii="ArialMT" w:eastAsia="Times New Roman" w:hAnsi="ArialMT" w:cs="Times New Roman"/>
          <w:color w:val="303030"/>
          <w:sz w:val="20"/>
          <w:szCs w:val="20"/>
          <w:lang w:eastAsia="fr-FR"/>
        </w:rPr>
      </w:pPr>
      <w:r>
        <w:rPr>
          <w:rFonts w:ascii="ArialMT" w:eastAsia="Times New Roman" w:hAnsi="ArialMT" w:cs="Times New Roman"/>
          <w:color w:val="303030"/>
          <w:sz w:val="20"/>
          <w:szCs w:val="20"/>
          <w:lang w:eastAsia="fr-FR"/>
        </w:rPr>
        <w:t>Durée total</w:t>
      </w:r>
      <w:r w:rsidR="004C1C31">
        <w:rPr>
          <w:rFonts w:ascii="ArialMT" w:eastAsia="Times New Roman" w:hAnsi="ArialMT" w:cs="Times New Roman"/>
          <w:color w:val="303030"/>
          <w:sz w:val="20"/>
          <w:szCs w:val="20"/>
          <w:lang w:eastAsia="fr-FR"/>
        </w:rPr>
        <w:t xml:space="preserve">e : </w:t>
      </w:r>
      <w:r w:rsidR="00E44AA0">
        <w:rPr>
          <w:rFonts w:ascii="ArialMT" w:eastAsia="Times New Roman" w:hAnsi="ArialMT" w:cs="Times New Roman"/>
          <w:color w:val="303030"/>
          <w:sz w:val="20"/>
          <w:szCs w:val="20"/>
          <w:lang w:eastAsia="fr-FR"/>
        </w:rPr>
        <w:t>20 h</w:t>
      </w:r>
    </w:p>
    <w:p w14:paraId="1F80A1AA" w14:textId="77777777" w:rsidR="00937B74" w:rsidRDefault="00937B74" w:rsidP="009870FF">
      <w:pPr>
        <w:ind w:left="-284"/>
        <w:jc w:val="both"/>
        <w:rPr>
          <w:rFonts w:ascii="Arial,Bold" w:eastAsia="Times New Roman" w:hAnsi="Arial,Bold" w:cs="Times New Roman"/>
          <w:b/>
          <w:bCs/>
          <w:color w:val="303030"/>
          <w:sz w:val="20"/>
          <w:szCs w:val="20"/>
          <w:lang w:eastAsia="fr-FR"/>
        </w:rPr>
      </w:pPr>
    </w:p>
    <w:p w14:paraId="026965AE" w14:textId="77777777" w:rsidR="00DA50BA" w:rsidRPr="00937B74" w:rsidRDefault="00DA50BA" w:rsidP="009870FF">
      <w:pPr>
        <w:ind w:left="-284"/>
        <w:jc w:val="both"/>
        <w:rPr>
          <w:rFonts w:ascii="Arial,Bold" w:eastAsia="Times New Roman" w:hAnsi="Arial,Bold" w:cs="Times New Roman"/>
          <w:b/>
          <w:bCs/>
          <w:color w:val="303030"/>
          <w:sz w:val="20"/>
          <w:szCs w:val="20"/>
          <w:lang w:eastAsia="fr-FR"/>
        </w:rPr>
      </w:pPr>
    </w:p>
    <w:p w14:paraId="6669132A" w14:textId="77777777" w:rsidR="00937B74" w:rsidRPr="00937B74" w:rsidRDefault="00937B74" w:rsidP="009870FF">
      <w:pPr>
        <w:autoSpaceDE w:val="0"/>
        <w:autoSpaceDN w:val="0"/>
        <w:adjustRightInd w:val="0"/>
        <w:ind w:left="-284"/>
        <w:jc w:val="both"/>
        <w:rPr>
          <w:rFonts w:ascii="Arial" w:hAnsi="Arial" w:cs="Arial"/>
          <w:b/>
          <w:bCs/>
          <w:color w:val="0070C0"/>
          <w:sz w:val="22"/>
          <w:szCs w:val="22"/>
        </w:rPr>
      </w:pPr>
      <w:r w:rsidRPr="00937B74">
        <w:rPr>
          <w:rFonts w:ascii="Arial" w:hAnsi="Arial" w:cs="Arial"/>
          <w:b/>
          <w:bCs/>
          <w:color w:val="0070C0"/>
          <w:sz w:val="22"/>
          <w:szCs w:val="22"/>
        </w:rPr>
        <w:t xml:space="preserve">MODALITES D'EVALUATION : </w:t>
      </w:r>
    </w:p>
    <w:p w14:paraId="68111982" w14:textId="77777777" w:rsidR="00937B74" w:rsidRPr="00773E86" w:rsidRDefault="00937B74" w:rsidP="009870FF">
      <w:pPr>
        <w:autoSpaceDE w:val="0"/>
        <w:autoSpaceDN w:val="0"/>
        <w:adjustRightInd w:val="0"/>
        <w:ind w:left="-284"/>
        <w:jc w:val="both"/>
        <w:rPr>
          <w:rFonts w:ascii="Arial" w:hAnsi="Arial" w:cs="Arial"/>
          <w:b/>
          <w:bCs/>
          <w:color w:val="5B9BD5" w:themeColor="accent5"/>
        </w:rPr>
      </w:pPr>
    </w:p>
    <w:p w14:paraId="730C759A" w14:textId="77777777" w:rsidR="00937B74" w:rsidRDefault="00937B74" w:rsidP="009870FF">
      <w:pPr>
        <w:autoSpaceDE w:val="0"/>
        <w:autoSpaceDN w:val="0"/>
        <w:adjustRightInd w:val="0"/>
        <w:ind w:left="-284"/>
        <w:jc w:val="both"/>
        <w:rPr>
          <w:rFonts w:ascii="Arial" w:hAnsi="Arial" w:cs="Arial"/>
          <w:color w:val="323232"/>
        </w:rPr>
      </w:pPr>
      <w:r w:rsidRPr="00773E86">
        <w:rPr>
          <w:rFonts w:ascii="Arial" w:hAnsi="Arial" w:cs="Arial"/>
          <w:color w:val="323232"/>
        </w:rPr>
        <w:t xml:space="preserve">Le recueil des attentes des participants permet un éventuel réajustement du programme. </w:t>
      </w:r>
    </w:p>
    <w:p w14:paraId="40088BEF" w14:textId="1E64CD02" w:rsidR="00937B74" w:rsidRPr="00773E86" w:rsidRDefault="00937B74" w:rsidP="009870FF">
      <w:pPr>
        <w:autoSpaceDE w:val="0"/>
        <w:autoSpaceDN w:val="0"/>
        <w:adjustRightInd w:val="0"/>
        <w:ind w:left="-284"/>
        <w:jc w:val="both"/>
        <w:rPr>
          <w:rFonts w:ascii="Arial" w:hAnsi="Arial" w:cs="Arial"/>
          <w:color w:val="323232"/>
        </w:rPr>
      </w:pPr>
      <w:r w:rsidRPr="00773E86">
        <w:rPr>
          <w:rFonts w:ascii="Arial" w:hAnsi="Arial" w:cs="Arial"/>
          <w:color w:val="323232"/>
        </w:rPr>
        <w:t xml:space="preserve">Une évaluation des connaissances en début et fin de chaque stage est réalisée (Quizz en ligne) Une évaluation « à chaud » est effectuée le dernier jour </w:t>
      </w:r>
      <w:r w:rsidR="00DA50BA">
        <w:rPr>
          <w:rFonts w:ascii="Arial" w:hAnsi="Arial" w:cs="Arial"/>
          <w:color w:val="323232"/>
        </w:rPr>
        <w:t>du</w:t>
      </w:r>
      <w:r w:rsidRPr="00773E86">
        <w:rPr>
          <w:rFonts w:ascii="Arial" w:hAnsi="Arial" w:cs="Arial"/>
          <w:color w:val="323232"/>
        </w:rPr>
        <w:t xml:space="preserve"> stage, elle se réalise en deux étapes, une écrite avec un questionnaire et l’autre orale sous la forme d'un tour de table. Remise d’une attestation de présence nominative en fin de journée</w:t>
      </w:r>
    </w:p>
    <w:p w14:paraId="22ED1463" w14:textId="77777777" w:rsidR="00937B74" w:rsidRDefault="00937B74" w:rsidP="009870FF">
      <w:pPr>
        <w:autoSpaceDE w:val="0"/>
        <w:autoSpaceDN w:val="0"/>
        <w:adjustRightInd w:val="0"/>
        <w:ind w:left="-284"/>
        <w:jc w:val="both"/>
        <w:rPr>
          <w:rFonts w:ascii="Arial" w:hAnsi="Arial" w:cs="Arial"/>
          <w:color w:val="323232"/>
          <w:sz w:val="20"/>
          <w:szCs w:val="20"/>
        </w:rPr>
      </w:pPr>
    </w:p>
    <w:p w14:paraId="79EC97BA" w14:textId="77777777" w:rsidR="009870FF" w:rsidRDefault="009870FF" w:rsidP="009870FF">
      <w:pPr>
        <w:autoSpaceDE w:val="0"/>
        <w:autoSpaceDN w:val="0"/>
        <w:adjustRightInd w:val="0"/>
        <w:ind w:left="-284"/>
        <w:jc w:val="both"/>
        <w:rPr>
          <w:rFonts w:ascii="Arial" w:hAnsi="Arial" w:cs="Arial"/>
          <w:color w:val="323232"/>
          <w:sz w:val="20"/>
          <w:szCs w:val="20"/>
        </w:rPr>
      </w:pPr>
    </w:p>
    <w:p w14:paraId="52BAE642" w14:textId="77777777" w:rsidR="004A64BD" w:rsidRDefault="004A64BD" w:rsidP="009870FF">
      <w:pPr>
        <w:spacing w:before="100" w:beforeAutospacing="1" w:after="100" w:afterAutospacing="1"/>
        <w:ind w:left="-284"/>
        <w:jc w:val="both"/>
        <w:rPr>
          <w:rFonts w:ascii="Arial" w:eastAsia="Times New Roman" w:hAnsi="Arial" w:cs="Arial"/>
          <w:b/>
          <w:bCs/>
          <w:color w:val="006DBF"/>
          <w:sz w:val="22"/>
          <w:szCs w:val="22"/>
          <w:lang w:eastAsia="fr-FR"/>
        </w:rPr>
      </w:pPr>
    </w:p>
    <w:p w14:paraId="59D6613B" w14:textId="1544651F" w:rsidR="004349B4" w:rsidRPr="009870FF" w:rsidRDefault="004349B4" w:rsidP="009870FF">
      <w:pPr>
        <w:spacing w:before="100" w:beforeAutospacing="1" w:after="100" w:afterAutospacing="1"/>
        <w:ind w:left="-284"/>
        <w:jc w:val="both"/>
        <w:rPr>
          <w:rFonts w:ascii="Times New Roman" w:eastAsia="Times New Roman" w:hAnsi="Times New Roman" w:cs="Times New Roman"/>
          <w:sz w:val="28"/>
          <w:szCs w:val="28"/>
          <w:lang w:eastAsia="fr-FR"/>
        </w:rPr>
      </w:pPr>
      <w:r w:rsidRPr="009870FF">
        <w:rPr>
          <w:rFonts w:ascii="Arial" w:eastAsia="Times New Roman" w:hAnsi="Arial" w:cs="Arial"/>
          <w:b/>
          <w:bCs/>
          <w:color w:val="006DBF"/>
          <w:sz w:val="22"/>
          <w:szCs w:val="22"/>
          <w:lang w:eastAsia="fr-FR"/>
        </w:rPr>
        <w:t xml:space="preserve">PROGRAMME : </w:t>
      </w:r>
      <w:r w:rsidR="004C1C31">
        <w:rPr>
          <w:rFonts w:ascii="Arial" w:eastAsia="Times New Roman" w:hAnsi="Arial" w:cs="Arial"/>
          <w:b/>
          <w:bCs/>
          <w:color w:val="006DBF"/>
          <w:sz w:val="22"/>
          <w:szCs w:val="22"/>
          <w:lang w:eastAsia="fr-FR"/>
        </w:rPr>
        <w:t>1</w:t>
      </w:r>
      <w:r w:rsidR="004C1C31" w:rsidRPr="004C1C31">
        <w:rPr>
          <w:rFonts w:ascii="Arial" w:eastAsia="Times New Roman" w:hAnsi="Arial" w:cs="Arial"/>
          <w:b/>
          <w:bCs/>
          <w:color w:val="006DBF"/>
          <w:sz w:val="22"/>
          <w:szCs w:val="22"/>
          <w:vertAlign w:val="superscript"/>
          <w:lang w:eastAsia="fr-FR"/>
        </w:rPr>
        <w:t>er</w:t>
      </w:r>
      <w:r w:rsidR="004C1C31">
        <w:rPr>
          <w:rFonts w:ascii="Arial" w:eastAsia="Times New Roman" w:hAnsi="Arial" w:cs="Arial"/>
          <w:b/>
          <w:bCs/>
          <w:color w:val="006DBF"/>
          <w:sz w:val="22"/>
          <w:szCs w:val="22"/>
          <w:lang w:eastAsia="fr-FR"/>
        </w:rPr>
        <w:t xml:space="preserve"> jour</w:t>
      </w:r>
      <w:r w:rsidRPr="009870FF">
        <w:rPr>
          <w:rFonts w:ascii="Arial" w:eastAsia="Times New Roman" w:hAnsi="Arial" w:cs="Arial"/>
          <w:b/>
          <w:bCs/>
          <w:color w:val="006DBF"/>
          <w:sz w:val="22"/>
          <w:szCs w:val="22"/>
          <w:lang w:eastAsia="fr-FR"/>
        </w:rPr>
        <w:t xml:space="preserve"> </w:t>
      </w:r>
      <w:r w:rsidR="004A64BD">
        <w:rPr>
          <w:rFonts w:ascii="Arial" w:eastAsia="Times New Roman" w:hAnsi="Arial" w:cs="Arial"/>
          <w:b/>
          <w:bCs/>
          <w:color w:val="006DBF"/>
          <w:sz w:val="22"/>
          <w:szCs w:val="22"/>
          <w:lang w:eastAsia="fr-FR"/>
        </w:rPr>
        <w:t>(9h – 12h30 - pause déjeuner libre - 14h - 17h30)</w:t>
      </w:r>
    </w:p>
    <w:p w14:paraId="5BB6AB7D" w14:textId="77777777" w:rsidR="004C1C31" w:rsidRPr="004C1C31" w:rsidRDefault="004C1C31" w:rsidP="004C1C31">
      <w:pPr>
        <w:ind w:left="142" w:hanging="426"/>
        <w:rPr>
          <w:rFonts w:ascii="Arial" w:hAnsi="Arial" w:cs="Arial"/>
        </w:rPr>
      </w:pPr>
      <w:r w:rsidRPr="004C1C31">
        <w:rPr>
          <w:rFonts w:ascii="Arial" w:hAnsi="Arial" w:cs="Arial"/>
        </w:rPr>
        <w:t>Bref aperçu historique</w:t>
      </w:r>
    </w:p>
    <w:p w14:paraId="09DDC137" w14:textId="5DBB9A94" w:rsidR="004C1C31" w:rsidRPr="004C1C31" w:rsidRDefault="004C1C31" w:rsidP="004A64BD">
      <w:pPr>
        <w:ind w:left="-284"/>
        <w:rPr>
          <w:rFonts w:ascii="Arial" w:hAnsi="Arial" w:cs="Arial"/>
        </w:rPr>
      </w:pPr>
      <w:r w:rsidRPr="004C1C31">
        <w:rPr>
          <w:rFonts w:ascii="Arial" w:hAnsi="Arial" w:cs="Arial"/>
        </w:rPr>
        <w:t>Brève discussion sur les différents modèles théoriques de la dissociation chez les</w:t>
      </w:r>
      <w:r w:rsidR="004A64BD">
        <w:rPr>
          <w:rFonts w:ascii="Arial" w:hAnsi="Arial" w:cs="Arial"/>
        </w:rPr>
        <w:t xml:space="preserve"> </w:t>
      </w:r>
      <w:r w:rsidRPr="004C1C31">
        <w:rPr>
          <w:rFonts w:ascii="Arial" w:hAnsi="Arial" w:cs="Arial"/>
        </w:rPr>
        <w:t>enfants et les adolescents.</w:t>
      </w:r>
    </w:p>
    <w:p w14:paraId="1B4A168D" w14:textId="77777777" w:rsidR="004C1C31" w:rsidRPr="004C1C31" w:rsidRDefault="004C1C31" w:rsidP="004C1C31">
      <w:pPr>
        <w:ind w:left="142" w:hanging="426"/>
        <w:rPr>
          <w:rFonts w:ascii="Arial" w:hAnsi="Arial" w:cs="Arial"/>
        </w:rPr>
      </w:pPr>
      <w:r w:rsidRPr="004C1C31">
        <w:rPr>
          <w:rFonts w:ascii="Arial" w:hAnsi="Arial" w:cs="Arial"/>
        </w:rPr>
        <w:t>Discussion sur ce qu'implique la dissociation chez les enfants et les adolescents.</w:t>
      </w:r>
    </w:p>
    <w:p w14:paraId="044FE236" w14:textId="77777777" w:rsidR="004C1C31" w:rsidRPr="004C1C31" w:rsidRDefault="004C1C31" w:rsidP="004C1C31">
      <w:pPr>
        <w:ind w:left="142" w:hanging="426"/>
        <w:rPr>
          <w:rFonts w:ascii="Arial" w:hAnsi="Arial" w:cs="Arial"/>
        </w:rPr>
      </w:pPr>
    </w:p>
    <w:p w14:paraId="07A5F3EF" w14:textId="77777777" w:rsidR="004C1C31" w:rsidRPr="004C1C31" w:rsidRDefault="004C1C31" w:rsidP="004C1C31">
      <w:pPr>
        <w:ind w:left="142" w:hanging="426"/>
        <w:rPr>
          <w:rFonts w:ascii="Arial" w:hAnsi="Arial" w:cs="Arial"/>
        </w:rPr>
      </w:pPr>
      <w:r w:rsidRPr="004C1C31">
        <w:rPr>
          <w:rFonts w:ascii="Arial" w:hAnsi="Arial" w:cs="Arial"/>
        </w:rPr>
        <w:t>Évaluation des enfants souffrant de traumatismes complexes et de dissociation :</w:t>
      </w:r>
    </w:p>
    <w:p w14:paraId="048BC1CA" w14:textId="77777777" w:rsidR="004C1C31" w:rsidRPr="004C1C31" w:rsidRDefault="004C1C31" w:rsidP="004C1C31">
      <w:pPr>
        <w:pStyle w:val="Paragraphedeliste"/>
        <w:numPr>
          <w:ilvl w:val="0"/>
          <w:numId w:val="6"/>
        </w:numPr>
        <w:ind w:left="142" w:hanging="426"/>
        <w:rPr>
          <w:rFonts w:ascii="Arial" w:hAnsi="Arial" w:cs="Arial"/>
        </w:rPr>
      </w:pPr>
      <w:r w:rsidRPr="004C1C31">
        <w:rPr>
          <w:rFonts w:ascii="Arial" w:hAnsi="Arial" w:cs="Arial"/>
        </w:rPr>
        <w:t>Présentation générale</w:t>
      </w:r>
    </w:p>
    <w:p w14:paraId="00960B13" w14:textId="77777777" w:rsidR="004C1C31" w:rsidRPr="004C1C31" w:rsidRDefault="004C1C31" w:rsidP="004C1C31">
      <w:pPr>
        <w:pStyle w:val="Paragraphedeliste"/>
        <w:numPr>
          <w:ilvl w:val="0"/>
          <w:numId w:val="6"/>
        </w:numPr>
        <w:ind w:left="142" w:hanging="426"/>
        <w:rPr>
          <w:rFonts w:ascii="Arial" w:hAnsi="Arial" w:cs="Arial"/>
        </w:rPr>
      </w:pPr>
      <w:r w:rsidRPr="004C1C31">
        <w:rPr>
          <w:rFonts w:ascii="Arial" w:hAnsi="Arial" w:cs="Arial"/>
        </w:rPr>
        <w:t>Comportements</w:t>
      </w:r>
    </w:p>
    <w:p w14:paraId="17337D38" w14:textId="77777777" w:rsidR="004C1C31" w:rsidRPr="004C1C31" w:rsidRDefault="004C1C31" w:rsidP="004C1C31">
      <w:pPr>
        <w:pStyle w:val="Paragraphedeliste"/>
        <w:numPr>
          <w:ilvl w:val="0"/>
          <w:numId w:val="6"/>
        </w:numPr>
        <w:ind w:left="142" w:hanging="426"/>
        <w:rPr>
          <w:rFonts w:ascii="Arial" w:hAnsi="Arial" w:cs="Arial"/>
        </w:rPr>
      </w:pPr>
      <w:r w:rsidRPr="004C1C31">
        <w:rPr>
          <w:rFonts w:ascii="Arial" w:hAnsi="Arial" w:cs="Arial"/>
        </w:rPr>
        <w:t>Représentations multiples possibles</w:t>
      </w:r>
    </w:p>
    <w:p w14:paraId="2D57925B" w14:textId="77777777" w:rsidR="004C1C31" w:rsidRPr="004C1C31" w:rsidRDefault="004C1C31" w:rsidP="004C1C31">
      <w:pPr>
        <w:pStyle w:val="Paragraphedeliste"/>
        <w:numPr>
          <w:ilvl w:val="0"/>
          <w:numId w:val="6"/>
        </w:numPr>
        <w:ind w:left="142" w:hanging="426"/>
        <w:rPr>
          <w:rFonts w:ascii="Arial" w:hAnsi="Arial" w:cs="Arial"/>
        </w:rPr>
      </w:pPr>
      <w:r w:rsidRPr="004C1C31">
        <w:rPr>
          <w:rFonts w:ascii="Arial" w:hAnsi="Arial" w:cs="Arial"/>
        </w:rPr>
        <w:t>Dessin du cerveau</w:t>
      </w:r>
    </w:p>
    <w:p w14:paraId="13967734" w14:textId="77777777" w:rsidR="004C1C31" w:rsidRPr="004C1C31" w:rsidRDefault="004C1C31" w:rsidP="004C1C31">
      <w:pPr>
        <w:pStyle w:val="Paragraphedeliste"/>
        <w:numPr>
          <w:ilvl w:val="0"/>
          <w:numId w:val="6"/>
        </w:numPr>
        <w:ind w:left="142" w:hanging="426"/>
        <w:rPr>
          <w:rFonts w:ascii="Arial" w:hAnsi="Arial" w:cs="Arial"/>
        </w:rPr>
      </w:pPr>
      <w:r w:rsidRPr="004C1C31">
        <w:rPr>
          <w:rFonts w:ascii="Arial" w:hAnsi="Arial" w:cs="Arial"/>
        </w:rPr>
        <w:t>Remplir les formulaires</w:t>
      </w:r>
    </w:p>
    <w:p w14:paraId="0E67C253" w14:textId="77777777" w:rsidR="004C1C31" w:rsidRPr="004C1C31" w:rsidRDefault="004C1C31" w:rsidP="004C1C31">
      <w:pPr>
        <w:pStyle w:val="Paragraphedeliste"/>
        <w:numPr>
          <w:ilvl w:val="0"/>
          <w:numId w:val="6"/>
        </w:numPr>
        <w:ind w:left="142" w:hanging="426"/>
        <w:rPr>
          <w:rFonts w:ascii="Arial" w:hAnsi="Arial" w:cs="Arial"/>
        </w:rPr>
      </w:pPr>
      <w:r w:rsidRPr="004C1C31">
        <w:rPr>
          <w:rFonts w:ascii="Arial" w:hAnsi="Arial" w:cs="Arial"/>
        </w:rPr>
        <w:t>Informations fournies par les parents/responsables d'enfants et formulaires</w:t>
      </w:r>
    </w:p>
    <w:p w14:paraId="7AD06083" w14:textId="77777777" w:rsidR="004C1C31" w:rsidRPr="00B52C90" w:rsidRDefault="004C1C31" w:rsidP="008211F9">
      <w:pPr>
        <w:spacing w:before="100" w:beforeAutospacing="1" w:after="100" w:afterAutospacing="1"/>
        <w:jc w:val="both"/>
        <w:rPr>
          <w:rFonts w:ascii="ArialMT" w:eastAsia="Times New Roman" w:hAnsi="ArialMT" w:cs="Times New Roman"/>
          <w:sz w:val="22"/>
          <w:szCs w:val="22"/>
          <w:lang w:eastAsia="fr-FR"/>
        </w:rPr>
      </w:pPr>
    </w:p>
    <w:p w14:paraId="691B8689" w14:textId="4BBC67E5" w:rsidR="004349B4" w:rsidRPr="009870FF" w:rsidRDefault="004349B4" w:rsidP="004A64BD">
      <w:pPr>
        <w:spacing w:before="100" w:beforeAutospacing="1" w:after="100" w:afterAutospacing="1"/>
        <w:ind w:left="-284"/>
        <w:jc w:val="both"/>
        <w:rPr>
          <w:rFonts w:ascii="Times New Roman" w:eastAsia="Times New Roman" w:hAnsi="Times New Roman" w:cs="Times New Roman"/>
          <w:sz w:val="28"/>
          <w:szCs w:val="28"/>
          <w:lang w:eastAsia="fr-FR"/>
        </w:rPr>
      </w:pPr>
      <w:r w:rsidRPr="009870FF">
        <w:rPr>
          <w:rFonts w:ascii="Arial" w:eastAsia="Times New Roman" w:hAnsi="Arial" w:cs="Arial"/>
          <w:b/>
          <w:bCs/>
          <w:color w:val="006DBF"/>
          <w:sz w:val="22"/>
          <w:szCs w:val="22"/>
          <w:lang w:eastAsia="fr-FR"/>
        </w:rPr>
        <w:t xml:space="preserve">PROGRAMME : 2ème </w:t>
      </w:r>
      <w:r w:rsidR="004C1C31">
        <w:rPr>
          <w:rFonts w:ascii="Arial" w:eastAsia="Times New Roman" w:hAnsi="Arial" w:cs="Arial"/>
          <w:b/>
          <w:bCs/>
          <w:color w:val="006DBF"/>
          <w:sz w:val="22"/>
          <w:szCs w:val="22"/>
          <w:lang w:eastAsia="fr-FR"/>
        </w:rPr>
        <w:t>jour</w:t>
      </w:r>
      <w:r w:rsidRPr="009870FF">
        <w:rPr>
          <w:rFonts w:ascii="Arial" w:eastAsia="Times New Roman" w:hAnsi="Arial" w:cs="Arial"/>
          <w:b/>
          <w:bCs/>
          <w:color w:val="006DBF"/>
          <w:sz w:val="22"/>
          <w:szCs w:val="22"/>
          <w:lang w:eastAsia="fr-FR"/>
        </w:rPr>
        <w:t xml:space="preserve"> </w:t>
      </w:r>
      <w:r w:rsidR="004A64BD">
        <w:rPr>
          <w:rFonts w:ascii="Arial" w:eastAsia="Times New Roman" w:hAnsi="Arial" w:cs="Arial"/>
          <w:b/>
          <w:bCs/>
          <w:color w:val="006DBF"/>
          <w:sz w:val="22"/>
          <w:szCs w:val="22"/>
          <w:lang w:eastAsia="fr-FR"/>
        </w:rPr>
        <w:t>(</w:t>
      </w:r>
      <w:r w:rsidR="004A64BD">
        <w:rPr>
          <w:rFonts w:ascii="Arial" w:eastAsia="Times New Roman" w:hAnsi="Arial" w:cs="Arial"/>
          <w:b/>
          <w:bCs/>
          <w:color w:val="006DBF"/>
          <w:sz w:val="22"/>
          <w:szCs w:val="22"/>
          <w:lang w:eastAsia="fr-FR"/>
        </w:rPr>
        <w:t>9h – 12h30 - pause déjeuner libre - 14h - 17h30)</w:t>
      </w:r>
    </w:p>
    <w:p w14:paraId="54E53E92" w14:textId="77777777" w:rsidR="004C1C31" w:rsidRPr="004C1C31" w:rsidRDefault="004C1C31" w:rsidP="004C1C31">
      <w:pPr>
        <w:ind w:hanging="284"/>
        <w:rPr>
          <w:rFonts w:ascii="Arial" w:hAnsi="Arial" w:cs="Arial"/>
        </w:rPr>
      </w:pPr>
      <w:r w:rsidRPr="004C1C31">
        <w:rPr>
          <w:rFonts w:ascii="Arial" w:hAnsi="Arial" w:cs="Arial"/>
        </w:rPr>
        <w:t>Processus de traitement en trois phases (Herman, 1997) :</w:t>
      </w:r>
    </w:p>
    <w:p w14:paraId="799E4F09" w14:textId="77777777" w:rsidR="004C1C31" w:rsidRPr="004C1C31" w:rsidRDefault="004C1C31" w:rsidP="004C1C31">
      <w:pPr>
        <w:pStyle w:val="Paragraphedeliste"/>
        <w:numPr>
          <w:ilvl w:val="0"/>
          <w:numId w:val="7"/>
        </w:numPr>
        <w:ind w:left="0" w:hanging="284"/>
        <w:rPr>
          <w:rFonts w:ascii="Arial" w:hAnsi="Arial" w:cs="Arial"/>
        </w:rPr>
      </w:pPr>
      <w:r w:rsidRPr="004C1C31">
        <w:rPr>
          <w:rFonts w:ascii="Arial" w:hAnsi="Arial" w:cs="Arial"/>
        </w:rPr>
        <w:t>Sécurité et stabilisation (attachement et régulation émotionnelle)</w:t>
      </w:r>
    </w:p>
    <w:p w14:paraId="494B10F8" w14:textId="77777777" w:rsidR="004C1C31" w:rsidRPr="004C1C31" w:rsidRDefault="004C1C31" w:rsidP="004C1C31">
      <w:pPr>
        <w:pStyle w:val="Paragraphedeliste"/>
        <w:numPr>
          <w:ilvl w:val="0"/>
          <w:numId w:val="7"/>
        </w:numPr>
        <w:ind w:left="0" w:hanging="284"/>
        <w:rPr>
          <w:rFonts w:ascii="Arial" w:hAnsi="Arial" w:cs="Arial"/>
        </w:rPr>
      </w:pPr>
      <w:r w:rsidRPr="004C1C31">
        <w:rPr>
          <w:rFonts w:ascii="Arial" w:hAnsi="Arial" w:cs="Arial"/>
        </w:rPr>
        <w:t>Traitement des traumatismes et travail sur la dissociation</w:t>
      </w:r>
    </w:p>
    <w:p w14:paraId="5FD6C7F1" w14:textId="77777777" w:rsidR="004C1C31" w:rsidRPr="004C1C31" w:rsidRDefault="004C1C31" w:rsidP="004C1C31">
      <w:pPr>
        <w:pStyle w:val="Paragraphedeliste"/>
        <w:numPr>
          <w:ilvl w:val="0"/>
          <w:numId w:val="7"/>
        </w:numPr>
        <w:ind w:left="0" w:hanging="284"/>
        <w:rPr>
          <w:rFonts w:ascii="Arial" w:hAnsi="Arial" w:cs="Arial"/>
        </w:rPr>
      </w:pPr>
      <w:r w:rsidRPr="004C1C31">
        <w:rPr>
          <w:rFonts w:ascii="Arial" w:hAnsi="Arial" w:cs="Arial"/>
        </w:rPr>
        <w:t>Acquérir des comportements adaptés à l'âge</w:t>
      </w:r>
    </w:p>
    <w:p w14:paraId="4DC15E30" w14:textId="77777777" w:rsidR="004C1C31" w:rsidRPr="004C1C31" w:rsidRDefault="004C1C31" w:rsidP="004C1C31">
      <w:pPr>
        <w:ind w:hanging="284"/>
        <w:rPr>
          <w:rFonts w:ascii="Arial" w:hAnsi="Arial" w:cs="Arial"/>
        </w:rPr>
      </w:pPr>
    </w:p>
    <w:p w14:paraId="0E473806" w14:textId="77777777" w:rsidR="004C1C31" w:rsidRPr="004C1C31" w:rsidRDefault="004C1C31" w:rsidP="004C1C31">
      <w:pPr>
        <w:ind w:hanging="284"/>
        <w:rPr>
          <w:rFonts w:ascii="Arial" w:hAnsi="Arial" w:cs="Arial"/>
        </w:rPr>
      </w:pPr>
      <w:r w:rsidRPr="004C1C31">
        <w:rPr>
          <w:rFonts w:ascii="Arial" w:hAnsi="Arial" w:cs="Arial"/>
        </w:rPr>
        <w:t>Principes de traitement :</w:t>
      </w:r>
    </w:p>
    <w:p w14:paraId="5D3CF6D3" w14:textId="77777777" w:rsidR="004C1C31" w:rsidRPr="004C1C31" w:rsidRDefault="004C1C31" w:rsidP="004C1C31">
      <w:pPr>
        <w:ind w:hanging="284"/>
        <w:rPr>
          <w:rFonts w:ascii="Arial" w:hAnsi="Arial" w:cs="Arial"/>
        </w:rPr>
      </w:pPr>
      <w:r w:rsidRPr="004C1C31">
        <w:rPr>
          <w:rFonts w:ascii="Arial" w:hAnsi="Arial" w:cs="Arial"/>
        </w:rPr>
        <w:t>Modèle de traitement - Modèle théorique en étoile</w:t>
      </w:r>
    </w:p>
    <w:p w14:paraId="06D5E2C9" w14:textId="77777777" w:rsidR="004C1C31" w:rsidRPr="004C1C31" w:rsidRDefault="004C1C31" w:rsidP="004C1C31">
      <w:pPr>
        <w:ind w:hanging="284"/>
        <w:rPr>
          <w:rFonts w:ascii="Arial" w:hAnsi="Arial" w:cs="Arial"/>
        </w:rPr>
      </w:pPr>
      <w:r w:rsidRPr="004C1C31">
        <w:rPr>
          <w:rFonts w:ascii="Arial" w:hAnsi="Arial" w:cs="Arial"/>
        </w:rPr>
        <w:t>Discussion sur la manière dont cela peut être mis en œuvre dans différents scénarios.</w:t>
      </w:r>
    </w:p>
    <w:p w14:paraId="5669DC3C" w14:textId="77777777" w:rsidR="004C1C31" w:rsidRPr="004C1C31" w:rsidRDefault="004C1C31" w:rsidP="004C1C31">
      <w:pPr>
        <w:ind w:hanging="284"/>
        <w:rPr>
          <w:rFonts w:ascii="Arial" w:hAnsi="Arial" w:cs="Arial"/>
        </w:rPr>
      </w:pPr>
    </w:p>
    <w:p w14:paraId="5D67F4A0" w14:textId="15EA86E6" w:rsidR="004C1C31" w:rsidRPr="008211F9" w:rsidRDefault="004C1C31" w:rsidP="004A64BD">
      <w:pPr>
        <w:spacing w:before="100" w:beforeAutospacing="1" w:after="100" w:afterAutospacing="1"/>
        <w:ind w:left="-284"/>
        <w:jc w:val="both"/>
        <w:rPr>
          <w:rFonts w:ascii="Times New Roman" w:eastAsia="Times New Roman" w:hAnsi="Times New Roman" w:cs="Times New Roman"/>
          <w:sz w:val="28"/>
          <w:szCs w:val="28"/>
          <w:lang w:eastAsia="fr-FR"/>
        </w:rPr>
      </w:pPr>
      <w:r w:rsidRPr="009870FF">
        <w:rPr>
          <w:rFonts w:ascii="Arial" w:eastAsia="Times New Roman" w:hAnsi="Arial" w:cs="Arial"/>
          <w:b/>
          <w:bCs/>
          <w:color w:val="006DBF"/>
          <w:sz w:val="22"/>
          <w:szCs w:val="22"/>
          <w:lang w:eastAsia="fr-FR"/>
        </w:rPr>
        <w:t xml:space="preserve">PROGRAMME : </w:t>
      </w:r>
      <w:r>
        <w:rPr>
          <w:rFonts w:ascii="Arial" w:eastAsia="Times New Roman" w:hAnsi="Arial" w:cs="Arial"/>
          <w:b/>
          <w:bCs/>
          <w:color w:val="006DBF"/>
          <w:sz w:val="22"/>
          <w:szCs w:val="22"/>
          <w:lang w:eastAsia="fr-FR"/>
        </w:rPr>
        <w:t>3</w:t>
      </w:r>
      <w:r w:rsidRPr="009870FF">
        <w:rPr>
          <w:rFonts w:ascii="Arial" w:eastAsia="Times New Roman" w:hAnsi="Arial" w:cs="Arial"/>
          <w:b/>
          <w:bCs/>
          <w:color w:val="006DBF"/>
          <w:sz w:val="22"/>
          <w:szCs w:val="22"/>
          <w:lang w:eastAsia="fr-FR"/>
        </w:rPr>
        <w:t xml:space="preserve">ème </w:t>
      </w:r>
      <w:r>
        <w:rPr>
          <w:rFonts w:ascii="Arial" w:eastAsia="Times New Roman" w:hAnsi="Arial" w:cs="Arial"/>
          <w:b/>
          <w:bCs/>
          <w:color w:val="006DBF"/>
          <w:sz w:val="22"/>
          <w:szCs w:val="22"/>
          <w:lang w:eastAsia="fr-FR"/>
        </w:rPr>
        <w:t>jour</w:t>
      </w:r>
      <w:r w:rsidR="004A64BD">
        <w:rPr>
          <w:rFonts w:ascii="Arial" w:eastAsia="Times New Roman" w:hAnsi="Arial" w:cs="Arial"/>
          <w:b/>
          <w:bCs/>
          <w:color w:val="006DBF"/>
          <w:sz w:val="22"/>
          <w:szCs w:val="22"/>
          <w:lang w:eastAsia="fr-FR"/>
        </w:rPr>
        <w:t xml:space="preserve"> (</w:t>
      </w:r>
      <w:r w:rsidR="004A64BD">
        <w:rPr>
          <w:rFonts w:ascii="Arial" w:eastAsia="Times New Roman" w:hAnsi="Arial" w:cs="Arial"/>
          <w:b/>
          <w:bCs/>
          <w:color w:val="006DBF"/>
          <w:sz w:val="22"/>
          <w:szCs w:val="22"/>
          <w:lang w:eastAsia="fr-FR"/>
        </w:rPr>
        <w:t>9h – 12h30 - pause déjeuner libre - 14h - 1</w:t>
      </w:r>
      <w:r w:rsidR="004A64BD">
        <w:rPr>
          <w:rFonts w:ascii="Arial" w:eastAsia="Times New Roman" w:hAnsi="Arial" w:cs="Arial"/>
          <w:b/>
          <w:bCs/>
          <w:color w:val="006DBF"/>
          <w:sz w:val="22"/>
          <w:szCs w:val="22"/>
          <w:lang w:eastAsia="fr-FR"/>
        </w:rPr>
        <w:t>6</w:t>
      </w:r>
      <w:r w:rsidR="004A64BD">
        <w:rPr>
          <w:rFonts w:ascii="Arial" w:eastAsia="Times New Roman" w:hAnsi="Arial" w:cs="Arial"/>
          <w:b/>
          <w:bCs/>
          <w:color w:val="006DBF"/>
          <w:sz w:val="22"/>
          <w:szCs w:val="22"/>
          <w:lang w:eastAsia="fr-FR"/>
        </w:rPr>
        <w:t>h30)</w:t>
      </w:r>
    </w:p>
    <w:p w14:paraId="78208E11" w14:textId="77777777" w:rsidR="004C1C31" w:rsidRPr="004C1C31" w:rsidRDefault="004C1C31" w:rsidP="004C1C31">
      <w:pPr>
        <w:spacing w:line="276" w:lineRule="auto"/>
        <w:ind w:left="-284"/>
        <w:rPr>
          <w:rFonts w:ascii="Arial" w:hAnsi="Arial" w:cs="Arial"/>
        </w:rPr>
      </w:pPr>
      <w:r w:rsidRPr="004C1C31">
        <w:rPr>
          <w:rFonts w:ascii="Arial" w:hAnsi="Arial" w:cs="Arial"/>
        </w:rPr>
        <w:t>Exemples pratiques de préparation au traitement</w:t>
      </w:r>
    </w:p>
    <w:p w14:paraId="13F70A41" w14:textId="77777777" w:rsidR="004C1C31" w:rsidRPr="004C1C31" w:rsidRDefault="004C1C31" w:rsidP="004C1C31">
      <w:pPr>
        <w:spacing w:line="276" w:lineRule="auto"/>
        <w:ind w:left="-284"/>
        <w:rPr>
          <w:rFonts w:ascii="Arial" w:hAnsi="Arial" w:cs="Arial"/>
        </w:rPr>
      </w:pPr>
      <w:r w:rsidRPr="004C1C31">
        <w:rPr>
          <w:rFonts w:ascii="Arial" w:hAnsi="Arial" w:cs="Arial"/>
        </w:rPr>
        <w:t>Établir une base sûre</w:t>
      </w:r>
    </w:p>
    <w:p w14:paraId="07511EA2" w14:textId="77777777" w:rsidR="004C1C31" w:rsidRPr="004C1C31" w:rsidRDefault="004C1C31" w:rsidP="004C1C31">
      <w:pPr>
        <w:spacing w:line="276" w:lineRule="auto"/>
        <w:ind w:left="-284"/>
        <w:rPr>
          <w:rFonts w:ascii="Arial" w:hAnsi="Arial" w:cs="Arial"/>
        </w:rPr>
      </w:pPr>
      <w:r w:rsidRPr="004C1C31">
        <w:rPr>
          <w:rFonts w:ascii="Arial" w:hAnsi="Arial" w:cs="Arial"/>
        </w:rPr>
        <w:t>Exercices de régulation émotionnelle</w:t>
      </w:r>
    </w:p>
    <w:p w14:paraId="4E10D71C" w14:textId="77777777" w:rsidR="004C1C31" w:rsidRPr="004C1C31" w:rsidRDefault="004C1C31" w:rsidP="004C1C31">
      <w:pPr>
        <w:spacing w:line="276" w:lineRule="auto"/>
        <w:ind w:left="-284"/>
        <w:rPr>
          <w:rFonts w:ascii="Arial" w:hAnsi="Arial" w:cs="Arial"/>
        </w:rPr>
      </w:pPr>
      <w:r w:rsidRPr="004C1C31">
        <w:rPr>
          <w:rFonts w:ascii="Arial" w:hAnsi="Arial" w:cs="Arial"/>
        </w:rPr>
        <w:t>Identifier les états dissociatifs</w:t>
      </w:r>
    </w:p>
    <w:p w14:paraId="77193817" w14:textId="77777777" w:rsidR="004C1C31" w:rsidRPr="004C1C31" w:rsidRDefault="004C1C31" w:rsidP="004C1C31">
      <w:pPr>
        <w:spacing w:line="276" w:lineRule="auto"/>
        <w:ind w:left="-284"/>
        <w:rPr>
          <w:rFonts w:ascii="Arial" w:hAnsi="Arial" w:cs="Arial"/>
        </w:rPr>
      </w:pPr>
      <w:r w:rsidRPr="004C1C31">
        <w:rPr>
          <w:rFonts w:ascii="Arial" w:hAnsi="Arial" w:cs="Arial"/>
        </w:rPr>
        <w:t>Traitement des traumatismes et travail sur la dissociation</w:t>
      </w:r>
    </w:p>
    <w:p w14:paraId="1D89D247" w14:textId="77777777" w:rsidR="004C1C31" w:rsidRPr="004C1C31" w:rsidRDefault="004C1C31" w:rsidP="004C1C31">
      <w:pPr>
        <w:spacing w:line="276" w:lineRule="auto"/>
        <w:ind w:left="-284"/>
        <w:rPr>
          <w:rFonts w:ascii="Arial" w:hAnsi="Arial" w:cs="Arial"/>
        </w:rPr>
      </w:pPr>
      <w:r w:rsidRPr="004C1C31">
        <w:rPr>
          <w:rFonts w:ascii="Arial" w:hAnsi="Arial" w:cs="Arial"/>
        </w:rPr>
        <w:t>Intégration</w:t>
      </w:r>
    </w:p>
    <w:p w14:paraId="3ECCD2FB" w14:textId="77777777" w:rsidR="00B52C90" w:rsidRDefault="00B52C90" w:rsidP="009870FF">
      <w:pPr>
        <w:spacing w:before="100" w:beforeAutospacing="1" w:after="100" w:afterAutospacing="1"/>
        <w:ind w:left="-284"/>
        <w:jc w:val="both"/>
        <w:rPr>
          <w:rFonts w:ascii="Arial" w:eastAsia="Times New Roman" w:hAnsi="Arial" w:cs="Arial"/>
          <w:sz w:val="22"/>
          <w:szCs w:val="22"/>
          <w:lang w:eastAsia="fr-FR"/>
        </w:rPr>
      </w:pPr>
    </w:p>
    <w:p w14:paraId="6193B537" w14:textId="77777777" w:rsidR="004A64BD" w:rsidRPr="00B52C90" w:rsidRDefault="004A64BD" w:rsidP="009870FF">
      <w:pPr>
        <w:spacing w:before="100" w:beforeAutospacing="1" w:after="100" w:afterAutospacing="1"/>
        <w:ind w:left="-284"/>
        <w:jc w:val="both"/>
        <w:rPr>
          <w:rFonts w:ascii="Arial" w:eastAsia="Times New Roman" w:hAnsi="Arial" w:cs="Arial"/>
          <w:sz w:val="22"/>
          <w:szCs w:val="22"/>
          <w:lang w:eastAsia="fr-FR"/>
        </w:rPr>
      </w:pPr>
    </w:p>
    <w:p w14:paraId="52C6B6D5" w14:textId="0BA5F1C7" w:rsidR="002406CC" w:rsidRPr="008211F9" w:rsidRDefault="00CD31CC" w:rsidP="009870FF">
      <w:pPr>
        <w:spacing w:before="100" w:beforeAutospacing="1" w:after="100" w:afterAutospacing="1"/>
        <w:ind w:left="-284"/>
        <w:jc w:val="both"/>
        <w:rPr>
          <w:rFonts w:ascii="Times New Roman" w:eastAsia="Times New Roman" w:hAnsi="Times New Roman" w:cs="Times New Roman"/>
          <w:color w:val="4472C4" w:themeColor="accent1"/>
          <w:lang w:eastAsia="fr-FR"/>
        </w:rPr>
      </w:pPr>
      <w:r w:rsidRPr="008211F9">
        <w:rPr>
          <w:rFonts w:ascii="Arial" w:eastAsia="Times New Roman" w:hAnsi="Arial" w:cs="Arial"/>
          <w:b/>
          <w:bCs/>
          <w:color w:val="4472C4" w:themeColor="accent1"/>
          <w:sz w:val="22"/>
          <w:szCs w:val="22"/>
          <w:lang w:eastAsia="fr-FR"/>
        </w:rPr>
        <w:lastRenderedPageBreak/>
        <w:t>MOYENS PEDAGO</w:t>
      </w:r>
      <w:r w:rsidR="004C1C31" w:rsidRPr="008211F9">
        <w:rPr>
          <w:rFonts w:ascii="Arial" w:eastAsia="Times New Roman" w:hAnsi="Arial" w:cs="Arial"/>
          <w:b/>
          <w:bCs/>
          <w:color w:val="4472C4" w:themeColor="accent1"/>
          <w:sz w:val="22"/>
          <w:szCs w:val="22"/>
          <w:lang w:eastAsia="fr-FR"/>
        </w:rPr>
        <w:t>G</w:t>
      </w:r>
      <w:r w:rsidRPr="008211F9">
        <w:rPr>
          <w:rFonts w:ascii="Arial" w:eastAsia="Times New Roman" w:hAnsi="Arial" w:cs="Arial"/>
          <w:b/>
          <w:bCs/>
          <w:color w:val="4472C4" w:themeColor="accent1"/>
          <w:sz w:val="22"/>
          <w:szCs w:val="22"/>
          <w:lang w:eastAsia="fr-FR"/>
        </w:rPr>
        <w:t>I</w:t>
      </w:r>
      <w:r w:rsidR="004C1C31" w:rsidRPr="008211F9">
        <w:rPr>
          <w:rFonts w:ascii="Arial" w:eastAsia="Times New Roman" w:hAnsi="Arial" w:cs="Arial"/>
          <w:b/>
          <w:bCs/>
          <w:color w:val="4472C4" w:themeColor="accent1"/>
          <w:sz w:val="22"/>
          <w:szCs w:val="22"/>
          <w:lang w:eastAsia="fr-FR"/>
        </w:rPr>
        <w:t>QU</w:t>
      </w:r>
      <w:r w:rsidRPr="008211F9">
        <w:rPr>
          <w:rFonts w:ascii="Arial" w:eastAsia="Times New Roman" w:hAnsi="Arial" w:cs="Arial"/>
          <w:b/>
          <w:bCs/>
          <w:color w:val="4472C4" w:themeColor="accent1"/>
          <w:sz w:val="22"/>
          <w:szCs w:val="22"/>
          <w:lang w:eastAsia="fr-FR"/>
        </w:rPr>
        <w:t>ES</w:t>
      </w:r>
    </w:p>
    <w:p w14:paraId="360B32CB" w14:textId="66C4D860" w:rsidR="008211F9" w:rsidRPr="008211F9" w:rsidRDefault="008211F9" w:rsidP="008211F9">
      <w:pPr>
        <w:spacing w:line="276" w:lineRule="auto"/>
        <w:ind w:left="-284"/>
        <w:jc w:val="both"/>
        <w:rPr>
          <w:rFonts w:ascii="ArialMT" w:eastAsia="Times New Roman" w:hAnsi="ArialMT" w:cs="Times New Roman"/>
          <w:sz w:val="22"/>
          <w:szCs w:val="22"/>
          <w:lang w:eastAsia="fr-FR"/>
        </w:rPr>
      </w:pPr>
      <w:r w:rsidRPr="008211F9">
        <w:rPr>
          <w:rFonts w:ascii="ArialMT" w:eastAsia="Times New Roman" w:hAnsi="ArialMT" w:cs="Times New Roman"/>
          <w:sz w:val="22"/>
          <w:szCs w:val="22"/>
          <w:lang w:eastAsia="fr-FR"/>
        </w:rPr>
        <w:t xml:space="preserve">- </w:t>
      </w:r>
      <w:r>
        <w:rPr>
          <w:rFonts w:ascii="ArialMT" w:eastAsia="Times New Roman" w:hAnsi="ArialMT" w:cs="Times New Roman"/>
          <w:sz w:val="22"/>
          <w:szCs w:val="22"/>
          <w:lang w:eastAsia="fr-FR"/>
        </w:rPr>
        <w:t>Présentations</w:t>
      </w:r>
      <w:r w:rsidRPr="008211F9">
        <w:rPr>
          <w:rFonts w:ascii="ArialMT" w:eastAsia="Times New Roman" w:hAnsi="ArialMT" w:cs="Times New Roman"/>
          <w:sz w:val="22"/>
          <w:szCs w:val="22"/>
          <w:lang w:eastAsia="fr-FR"/>
        </w:rPr>
        <w:t xml:space="preserve"> théoriques </w:t>
      </w:r>
      <w:r>
        <w:rPr>
          <w:rFonts w:ascii="ArialMT" w:eastAsia="Times New Roman" w:hAnsi="ArialMT" w:cs="Times New Roman"/>
          <w:sz w:val="22"/>
          <w:szCs w:val="22"/>
          <w:lang w:eastAsia="fr-FR"/>
        </w:rPr>
        <w:t xml:space="preserve">et </w:t>
      </w:r>
      <w:r w:rsidR="000A5DC8">
        <w:rPr>
          <w:rFonts w:ascii="ArialMT" w:eastAsia="Times New Roman" w:hAnsi="ArialMT" w:cs="Times New Roman"/>
          <w:sz w:val="22"/>
          <w:szCs w:val="22"/>
          <w:lang w:eastAsia="fr-FR"/>
        </w:rPr>
        <w:t>pratiques</w:t>
      </w:r>
      <w:r w:rsidRPr="008211F9">
        <w:rPr>
          <w:rFonts w:ascii="ArialMT" w:eastAsia="Times New Roman" w:hAnsi="ArialMT" w:cs="Times New Roman"/>
          <w:sz w:val="22"/>
          <w:szCs w:val="22"/>
          <w:lang w:eastAsia="fr-FR"/>
        </w:rPr>
        <w:t>,</w:t>
      </w:r>
    </w:p>
    <w:p w14:paraId="66A871FB" w14:textId="77777777" w:rsidR="008211F9" w:rsidRPr="008211F9" w:rsidRDefault="008211F9" w:rsidP="008211F9">
      <w:pPr>
        <w:spacing w:line="276" w:lineRule="auto"/>
        <w:ind w:left="-284"/>
        <w:jc w:val="both"/>
        <w:rPr>
          <w:rFonts w:ascii="ArialMT" w:eastAsia="Times New Roman" w:hAnsi="ArialMT" w:cs="Times New Roman"/>
          <w:sz w:val="22"/>
          <w:szCs w:val="22"/>
          <w:lang w:eastAsia="fr-FR"/>
        </w:rPr>
      </w:pPr>
      <w:r w:rsidRPr="008211F9">
        <w:rPr>
          <w:rFonts w:ascii="ArialMT" w:eastAsia="Times New Roman" w:hAnsi="ArialMT" w:cs="Times New Roman"/>
          <w:sz w:val="22"/>
          <w:szCs w:val="22"/>
          <w:lang w:eastAsia="fr-FR"/>
        </w:rPr>
        <w:t>- Illustration par des vignettes cliniques,</w:t>
      </w:r>
    </w:p>
    <w:p w14:paraId="67299B06" w14:textId="6ABE6586" w:rsidR="008211F9" w:rsidRPr="008211F9" w:rsidRDefault="008211F9" w:rsidP="008211F9">
      <w:pPr>
        <w:spacing w:line="276" w:lineRule="auto"/>
        <w:ind w:left="-284"/>
        <w:jc w:val="both"/>
        <w:rPr>
          <w:rFonts w:ascii="ArialMT" w:eastAsia="Times New Roman" w:hAnsi="ArialMT" w:cs="Times New Roman"/>
          <w:sz w:val="22"/>
          <w:szCs w:val="22"/>
          <w:lang w:eastAsia="fr-FR"/>
        </w:rPr>
      </w:pPr>
      <w:r w:rsidRPr="008211F9">
        <w:rPr>
          <w:rFonts w:ascii="ArialMT" w:eastAsia="Times New Roman" w:hAnsi="ArialMT" w:cs="Times New Roman"/>
          <w:sz w:val="22"/>
          <w:szCs w:val="22"/>
          <w:lang w:eastAsia="fr-FR"/>
        </w:rPr>
        <w:t>- Illustration des évaluation</w:t>
      </w:r>
      <w:r>
        <w:rPr>
          <w:rFonts w:ascii="ArialMT" w:eastAsia="Times New Roman" w:hAnsi="ArialMT" w:cs="Times New Roman"/>
          <w:sz w:val="22"/>
          <w:szCs w:val="22"/>
          <w:lang w:eastAsia="fr-FR"/>
        </w:rPr>
        <w:t>s</w:t>
      </w:r>
      <w:r w:rsidRPr="008211F9">
        <w:rPr>
          <w:rFonts w:ascii="ArialMT" w:eastAsia="Times New Roman" w:hAnsi="ArialMT" w:cs="Times New Roman"/>
          <w:sz w:val="22"/>
          <w:szCs w:val="22"/>
          <w:lang w:eastAsia="fr-FR"/>
        </w:rPr>
        <w:t xml:space="preserve"> avec des dessins d'enfants et d'adolescents et des vidéos,</w:t>
      </w:r>
    </w:p>
    <w:p w14:paraId="422D2426" w14:textId="77777777" w:rsidR="008211F9" w:rsidRPr="008211F9" w:rsidRDefault="008211F9" w:rsidP="008211F9">
      <w:pPr>
        <w:spacing w:line="276" w:lineRule="auto"/>
        <w:ind w:left="-284"/>
        <w:jc w:val="both"/>
        <w:rPr>
          <w:rFonts w:ascii="ArialMT" w:eastAsia="Times New Roman" w:hAnsi="ArialMT" w:cs="Times New Roman"/>
          <w:sz w:val="22"/>
          <w:szCs w:val="22"/>
          <w:lang w:eastAsia="fr-FR"/>
        </w:rPr>
      </w:pPr>
      <w:r w:rsidRPr="008211F9">
        <w:rPr>
          <w:rFonts w:ascii="ArialMT" w:eastAsia="Times New Roman" w:hAnsi="ArialMT" w:cs="Times New Roman"/>
          <w:sz w:val="22"/>
          <w:szCs w:val="22"/>
          <w:lang w:eastAsia="fr-FR"/>
        </w:rPr>
        <w:t>- Illustrations du processus thérapeutique à l'aide de vidéos, de photos de dessins, de bacs à sable, de l'utilisation de jouets et de l'utilisation d'objets pour extérioriser la détresse ou les expériences internes.</w:t>
      </w:r>
    </w:p>
    <w:p w14:paraId="152BBAF9" w14:textId="77777777" w:rsidR="008211F9" w:rsidRDefault="008211F9" w:rsidP="008211F9">
      <w:pPr>
        <w:spacing w:line="276" w:lineRule="auto"/>
        <w:ind w:left="-284"/>
        <w:jc w:val="both"/>
        <w:rPr>
          <w:rFonts w:ascii="ArialMT" w:eastAsia="Times New Roman" w:hAnsi="ArialMT" w:cs="Times New Roman"/>
          <w:sz w:val="22"/>
          <w:szCs w:val="22"/>
          <w:lang w:eastAsia="fr-FR"/>
        </w:rPr>
      </w:pPr>
      <w:r w:rsidRPr="008211F9">
        <w:rPr>
          <w:rFonts w:ascii="ArialMT" w:eastAsia="Times New Roman" w:hAnsi="ArialMT" w:cs="Times New Roman"/>
          <w:sz w:val="22"/>
          <w:szCs w:val="22"/>
          <w:lang w:eastAsia="fr-FR"/>
        </w:rPr>
        <w:t>- Démonstration de l'utilisation de diverses métaphores pour permettre aux enfants et aux adolescents de comprendre certaines de leurs expériences internes.</w:t>
      </w:r>
    </w:p>
    <w:p w14:paraId="5A431524" w14:textId="49B0A285" w:rsidR="002406CC" w:rsidRPr="008211F9" w:rsidRDefault="002406CC" w:rsidP="008211F9">
      <w:pPr>
        <w:spacing w:line="276" w:lineRule="auto"/>
        <w:ind w:left="-284"/>
        <w:jc w:val="both"/>
        <w:rPr>
          <w:rFonts w:ascii="ArialMT" w:eastAsia="Times New Roman" w:hAnsi="ArialMT" w:cs="Times New Roman"/>
          <w:sz w:val="22"/>
          <w:szCs w:val="22"/>
          <w:lang w:eastAsia="fr-FR"/>
        </w:rPr>
      </w:pPr>
    </w:p>
    <w:p w14:paraId="5D151498" w14:textId="36C411F1" w:rsidR="009870FF" w:rsidRPr="00B52C90" w:rsidRDefault="009870FF" w:rsidP="009870FF">
      <w:pPr>
        <w:spacing w:line="276" w:lineRule="auto"/>
        <w:ind w:left="-284"/>
        <w:jc w:val="both"/>
        <w:rPr>
          <w:rFonts w:ascii="Arial" w:eastAsia="Times New Roman" w:hAnsi="Arial" w:cs="Arial"/>
          <w:color w:val="303030"/>
          <w:sz w:val="22"/>
          <w:szCs w:val="22"/>
          <w:lang w:eastAsia="fr-FR"/>
        </w:rPr>
      </w:pPr>
    </w:p>
    <w:p w14:paraId="37531D49" w14:textId="0CC34DB7" w:rsidR="009870FF" w:rsidRPr="006250C4" w:rsidRDefault="009870FF" w:rsidP="009870FF">
      <w:pPr>
        <w:autoSpaceDE w:val="0"/>
        <w:autoSpaceDN w:val="0"/>
        <w:adjustRightInd w:val="0"/>
        <w:ind w:left="-284"/>
        <w:jc w:val="both"/>
        <w:rPr>
          <w:rFonts w:ascii="Arial" w:hAnsi="Arial" w:cs="Arial"/>
          <w:color w:val="323232"/>
        </w:rPr>
      </w:pPr>
      <w:r w:rsidRPr="009870FF">
        <w:rPr>
          <w:rFonts w:ascii="Arial" w:hAnsi="Arial" w:cs="Arial"/>
          <w:b/>
          <w:bCs/>
          <w:color w:val="0070C0"/>
          <w:sz w:val="22"/>
          <w:szCs w:val="22"/>
        </w:rPr>
        <w:t xml:space="preserve">LIEU </w:t>
      </w:r>
    </w:p>
    <w:p w14:paraId="0A9741FB" w14:textId="3B891882" w:rsidR="009870FF" w:rsidRPr="006250C4" w:rsidRDefault="009870FF" w:rsidP="009870FF">
      <w:pPr>
        <w:tabs>
          <w:tab w:val="left" w:pos="0"/>
        </w:tabs>
        <w:ind w:left="-284" w:right="-709"/>
        <w:jc w:val="both"/>
        <w:rPr>
          <w:rFonts w:ascii="Arial" w:hAnsi="Arial" w:cs="Arial"/>
        </w:rPr>
      </w:pPr>
      <w:r w:rsidRPr="006250C4">
        <w:rPr>
          <w:rFonts w:ascii="Arial" w:hAnsi="Arial" w:cs="Arial"/>
          <w:noProof/>
        </w:rPr>
        <w:drawing>
          <wp:anchor distT="0" distB="0" distL="114300" distR="114300" simplePos="0" relativeHeight="251659264" behindDoc="1" locked="0" layoutInCell="1" allowOverlap="1" wp14:anchorId="34870EE2" wp14:editId="2F3FE1FA">
            <wp:simplePos x="0" y="0"/>
            <wp:positionH relativeFrom="column">
              <wp:posOffset>4355962</wp:posOffset>
            </wp:positionH>
            <wp:positionV relativeFrom="paragraph">
              <wp:posOffset>81859</wp:posOffset>
            </wp:positionV>
            <wp:extent cx="500380" cy="389890"/>
            <wp:effectExtent l="0" t="0" r="0" b="0"/>
            <wp:wrapThrough wrapText="bothSides">
              <wp:wrapPolygon edited="0">
                <wp:start x="0" y="0"/>
                <wp:lineTo x="0" y="20052"/>
                <wp:lineTo x="20558" y="20052"/>
                <wp:lineTo x="2055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389890"/>
                    </a:xfrm>
                    <a:prstGeom prst="rect">
                      <a:avLst/>
                    </a:prstGeom>
                    <a:noFill/>
                    <a:ln>
                      <a:noFill/>
                    </a:ln>
                  </pic:spPr>
                </pic:pic>
              </a:graphicData>
            </a:graphic>
            <wp14:sizeRelH relativeFrom="margin">
              <wp14:pctWidth>0</wp14:pctWidth>
            </wp14:sizeRelH>
          </wp:anchor>
        </w:drawing>
      </w:r>
      <w:r w:rsidRPr="006250C4">
        <w:rPr>
          <w:rFonts w:ascii="Arial" w:hAnsi="Arial" w:cs="Arial"/>
        </w:rPr>
        <w:t>Paris, Maison Adèle Picot, 6</w:t>
      </w:r>
      <w:r w:rsidRPr="006250C4">
        <w:rPr>
          <w:rFonts w:ascii="Arial" w:hAnsi="Arial" w:cs="Arial"/>
          <w:vertAlign w:val="superscript"/>
        </w:rPr>
        <w:t>ème</w:t>
      </w:r>
      <w:r w:rsidRPr="006250C4">
        <w:rPr>
          <w:rFonts w:ascii="Arial" w:hAnsi="Arial" w:cs="Arial"/>
        </w:rPr>
        <w:t xml:space="preserve"> arrondissement </w:t>
      </w:r>
    </w:p>
    <w:p w14:paraId="4BED0D5B" w14:textId="69B3D7C1" w:rsidR="009870FF" w:rsidRPr="009870FF" w:rsidRDefault="009870FF" w:rsidP="009870FF">
      <w:pPr>
        <w:tabs>
          <w:tab w:val="left" w:pos="0"/>
        </w:tabs>
        <w:ind w:left="-284" w:right="-709"/>
        <w:jc w:val="both"/>
        <w:rPr>
          <w:rFonts w:ascii="Arial" w:hAnsi="Arial" w:cs="Arial"/>
        </w:rPr>
      </w:pPr>
      <w:r w:rsidRPr="006250C4">
        <w:rPr>
          <w:rFonts w:ascii="Arial" w:hAnsi="Arial" w:cs="Arial"/>
        </w:rPr>
        <w:t xml:space="preserve">Accès possible pour les personnes à mobilité réduite                                                                                                                          </w:t>
      </w:r>
    </w:p>
    <w:p w14:paraId="5B4B2E23" w14:textId="77777777" w:rsidR="009870FF" w:rsidRDefault="009870FF" w:rsidP="009870FF">
      <w:pPr>
        <w:autoSpaceDE w:val="0"/>
        <w:autoSpaceDN w:val="0"/>
        <w:adjustRightInd w:val="0"/>
        <w:ind w:left="-284"/>
        <w:jc w:val="both"/>
        <w:rPr>
          <w:rFonts w:ascii="Arial" w:hAnsi="Arial" w:cs="Arial"/>
          <w:color w:val="323232"/>
        </w:rPr>
      </w:pPr>
      <w:r w:rsidRPr="006250C4">
        <w:rPr>
          <w:rFonts w:ascii="Arial" w:hAnsi="Arial" w:cs="Arial"/>
          <w:color w:val="323232"/>
        </w:rPr>
        <w:t xml:space="preserve">Possibilité d’être logé sur place à moindre coût </w:t>
      </w:r>
    </w:p>
    <w:p w14:paraId="60263333" w14:textId="2D9B43E4" w:rsidR="009870FF" w:rsidRDefault="009870FF" w:rsidP="009870FF">
      <w:pPr>
        <w:autoSpaceDE w:val="0"/>
        <w:autoSpaceDN w:val="0"/>
        <w:adjustRightInd w:val="0"/>
        <w:ind w:left="-284"/>
        <w:jc w:val="both"/>
        <w:rPr>
          <w:rFonts w:ascii="Arial" w:hAnsi="Arial" w:cs="Arial"/>
          <w:color w:val="323232"/>
        </w:rPr>
      </w:pPr>
      <w:r w:rsidRPr="006250C4">
        <w:rPr>
          <w:rFonts w:ascii="Arial" w:hAnsi="Arial" w:cs="Arial"/>
          <w:color w:val="323232"/>
        </w:rPr>
        <w:t>(</w:t>
      </w:r>
      <w:r w:rsidR="000A5DC8" w:rsidRPr="006250C4">
        <w:rPr>
          <w:rFonts w:ascii="Arial" w:hAnsi="Arial" w:cs="Arial"/>
          <w:color w:val="323232"/>
        </w:rPr>
        <w:t>Inscriptions</w:t>
      </w:r>
      <w:r w:rsidRPr="006250C4">
        <w:rPr>
          <w:rFonts w:ascii="Arial" w:hAnsi="Arial" w:cs="Arial"/>
          <w:color w:val="323232"/>
        </w:rPr>
        <w:t xml:space="preserve"> directement auprès de la Maison Adèle Picot)</w:t>
      </w:r>
    </w:p>
    <w:p w14:paraId="22BC6A62" w14:textId="77777777" w:rsidR="009870FF" w:rsidRDefault="009870FF" w:rsidP="009870FF">
      <w:pPr>
        <w:autoSpaceDE w:val="0"/>
        <w:autoSpaceDN w:val="0"/>
        <w:adjustRightInd w:val="0"/>
        <w:ind w:left="-284"/>
        <w:jc w:val="both"/>
        <w:rPr>
          <w:rFonts w:ascii="Arial" w:hAnsi="Arial" w:cs="Arial"/>
          <w:color w:val="323232"/>
        </w:rPr>
      </w:pPr>
    </w:p>
    <w:p w14:paraId="0004C6F8" w14:textId="77777777" w:rsidR="009870FF" w:rsidRPr="006250C4" w:rsidRDefault="009870FF" w:rsidP="009870FF">
      <w:pPr>
        <w:autoSpaceDE w:val="0"/>
        <w:autoSpaceDN w:val="0"/>
        <w:adjustRightInd w:val="0"/>
        <w:ind w:left="-284"/>
        <w:jc w:val="both"/>
        <w:rPr>
          <w:rFonts w:ascii="Arial" w:hAnsi="Arial" w:cs="Arial"/>
          <w:color w:val="323232"/>
        </w:rPr>
      </w:pPr>
    </w:p>
    <w:p w14:paraId="5CBFB1BF" w14:textId="5F08220A" w:rsidR="008211F9" w:rsidRPr="008211F9" w:rsidRDefault="000A5DC8" w:rsidP="008211F9">
      <w:pPr>
        <w:spacing w:before="100" w:beforeAutospacing="1" w:after="100" w:afterAutospacing="1"/>
        <w:ind w:left="-284"/>
        <w:jc w:val="both"/>
        <w:rPr>
          <w:rFonts w:ascii="Times New Roman" w:eastAsia="Times New Roman" w:hAnsi="Times New Roman" w:cs="Times New Roman"/>
          <w:sz w:val="28"/>
          <w:szCs w:val="28"/>
          <w:lang w:eastAsia="fr-FR"/>
        </w:rPr>
      </w:pPr>
      <w:r>
        <w:rPr>
          <w:rFonts w:ascii="Arial" w:hAnsi="Arial" w:cs="Arial"/>
          <w:noProof/>
          <w:color w:val="FF0000"/>
          <w:lang w:val="fr-CH"/>
        </w:rPr>
        <w:drawing>
          <wp:anchor distT="0" distB="0" distL="114300" distR="114300" simplePos="0" relativeHeight="251663360" behindDoc="0" locked="0" layoutInCell="1" allowOverlap="1" wp14:anchorId="3B22D0FF" wp14:editId="1440B884">
            <wp:simplePos x="0" y="0"/>
            <wp:positionH relativeFrom="column">
              <wp:posOffset>-184785</wp:posOffset>
            </wp:positionH>
            <wp:positionV relativeFrom="paragraph">
              <wp:posOffset>584200</wp:posOffset>
            </wp:positionV>
            <wp:extent cx="2172946" cy="3005593"/>
            <wp:effectExtent l="0" t="0" r="0" b="4445"/>
            <wp:wrapThrough wrapText="bothSides">
              <wp:wrapPolygon edited="0">
                <wp:start x="0" y="0"/>
                <wp:lineTo x="0" y="21495"/>
                <wp:lineTo x="21404" y="21495"/>
                <wp:lineTo x="21404" y="0"/>
                <wp:lineTo x="0" y="0"/>
              </wp:wrapPolygon>
            </wp:wrapThrough>
            <wp:docPr id="260509562" name="Image 1" descr="Une image contenant Visage humain, personne,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09562" name="Image 1" descr="Une image contenant Visage humain, personne, sourire, habits&#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946" cy="3005593"/>
                    </a:xfrm>
                    <a:prstGeom prst="rect">
                      <a:avLst/>
                    </a:prstGeom>
                    <a:noFill/>
                    <a:ln>
                      <a:noFill/>
                    </a:ln>
                  </pic:spPr>
                </pic:pic>
              </a:graphicData>
            </a:graphic>
          </wp:anchor>
        </w:drawing>
      </w:r>
      <w:r w:rsidR="004349B4" w:rsidRPr="009870FF">
        <w:rPr>
          <w:rFonts w:ascii="Arial" w:eastAsia="Times New Roman" w:hAnsi="Arial" w:cs="Arial"/>
          <w:b/>
          <w:bCs/>
          <w:color w:val="2D72B5"/>
          <w:sz w:val="22"/>
          <w:szCs w:val="22"/>
          <w:lang w:eastAsia="fr-FR"/>
        </w:rPr>
        <w:t>INTERVENANT</w:t>
      </w:r>
      <w:r w:rsidR="002406CC" w:rsidRPr="009870FF">
        <w:rPr>
          <w:rFonts w:ascii="Arial" w:eastAsia="Times New Roman" w:hAnsi="Arial" w:cs="Arial"/>
          <w:b/>
          <w:bCs/>
          <w:color w:val="2D72B5"/>
          <w:sz w:val="22"/>
          <w:szCs w:val="22"/>
          <w:lang w:eastAsia="fr-FR"/>
        </w:rPr>
        <w:t>E</w:t>
      </w:r>
      <w:r w:rsidR="00CD31CC" w:rsidRPr="009870FF">
        <w:rPr>
          <w:rFonts w:ascii="Arial" w:eastAsia="Times New Roman" w:hAnsi="Arial" w:cs="Arial"/>
          <w:b/>
          <w:bCs/>
          <w:color w:val="2D72B5"/>
          <w:sz w:val="22"/>
          <w:szCs w:val="22"/>
          <w:lang w:eastAsia="fr-FR"/>
        </w:rPr>
        <w:t xml:space="preserve"> : </w:t>
      </w:r>
      <w:r w:rsidR="004C1C31">
        <w:rPr>
          <w:rFonts w:ascii="Arial" w:eastAsia="Times New Roman" w:hAnsi="Arial" w:cs="Arial"/>
          <w:b/>
          <w:bCs/>
          <w:color w:val="2D72B5"/>
          <w:sz w:val="22"/>
          <w:szCs w:val="22"/>
          <w:lang w:eastAsia="fr-FR"/>
        </w:rPr>
        <w:t>Dr Renée POTGIETER MARKS</w:t>
      </w:r>
      <w:r w:rsidR="00CD31CC" w:rsidRPr="009870FF">
        <w:rPr>
          <w:rFonts w:ascii="Arial" w:eastAsia="Times New Roman" w:hAnsi="Arial" w:cs="Arial"/>
          <w:b/>
          <w:bCs/>
          <w:color w:val="2D72B5"/>
          <w:sz w:val="22"/>
          <w:szCs w:val="22"/>
          <w:lang w:eastAsia="fr-FR"/>
        </w:rPr>
        <w:t xml:space="preserve"> </w:t>
      </w:r>
    </w:p>
    <w:p w14:paraId="4112E1CD" w14:textId="5E1176D1" w:rsidR="008211F9" w:rsidRPr="008211F9" w:rsidRDefault="008211F9" w:rsidP="008211F9">
      <w:pPr>
        <w:ind w:left="-284"/>
        <w:jc w:val="both"/>
        <w:rPr>
          <w:rFonts w:ascii="Arial" w:hAnsi="Arial" w:cs="Arial"/>
          <w:lang w:val="fr-CH"/>
        </w:rPr>
      </w:pPr>
      <w:r w:rsidRPr="008211F9">
        <w:rPr>
          <w:rFonts w:ascii="Arial" w:hAnsi="Arial" w:cs="Arial"/>
          <w:lang w:val="fr-CH"/>
        </w:rPr>
        <w:t xml:space="preserve">Renée Potgieter Marks travaille à Integrate, dans le nord de l'Angleterre, en tant que thérapeute et responsable clinique.  Elle est spécialisée dans </w:t>
      </w:r>
      <w:r w:rsidR="000A5DC8">
        <w:rPr>
          <w:rFonts w:ascii="Arial" w:hAnsi="Arial" w:cs="Arial"/>
          <w:lang w:val="fr-CH"/>
        </w:rPr>
        <w:t>l’accompagnement des</w:t>
      </w:r>
      <w:r w:rsidRPr="008211F9">
        <w:rPr>
          <w:rFonts w:ascii="Arial" w:hAnsi="Arial" w:cs="Arial"/>
          <w:lang w:val="fr-CH"/>
        </w:rPr>
        <w:t xml:space="preserve"> enfants et </w:t>
      </w:r>
      <w:r w:rsidR="000A5DC8">
        <w:rPr>
          <w:rFonts w:ascii="Arial" w:hAnsi="Arial" w:cs="Arial"/>
          <w:lang w:val="fr-CH"/>
        </w:rPr>
        <w:t>d</w:t>
      </w:r>
      <w:r w:rsidRPr="008211F9">
        <w:rPr>
          <w:rFonts w:ascii="Arial" w:hAnsi="Arial" w:cs="Arial"/>
          <w:lang w:val="fr-CH"/>
        </w:rPr>
        <w:t>es adolescents souffrant de difficultés d'attachement, de traumatismes complexes et de dissociation, qui présentent d'importants problèmes émotionnels, sociaux et comportementaux et/ou qui sont aux prises avec des problèmes de santé mentale.</w:t>
      </w:r>
    </w:p>
    <w:p w14:paraId="0C6D4127" w14:textId="77777777" w:rsidR="008211F9" w:rsidRPr="008211F9" w:rsidRDefault="008211F9" w:rsidP="008211F9">
      <w:pPr>
        <w:ind w:left="-284"/>
        <w:jc w:val="both"/>
        <w:rPr>
          <w:rFonts w:ascii="Arial" w:hAnsi="Arial" w:cs="Arial"/>
          <w:lang w:val="fr-CH"/>
        </w:rPr>
      </w:pPr>
    </w:p>
    <w:p w14:paraId="0CBC43FB" w14:textId="09F8D546" w:rsidR="004C1C31" w:rsidRDefault="008211F9" w:rsidP="008211F9">
      <w:pPr>
        <w:ind w:left="-284"/>
        <w:jc w:val="both"/>
        <w:rPr>
          <w:rFonts w:ascii="Arial" w:hAnsi="Arial" w:cs="Arial"/>
          <w:color w:val="FF0000"/>
          <w:lang w:val="fr-CH"/>
        </w:rPr>
      </w:pPr>
      <w:r w:rsidRPr="008211F9">
        <w:rPr>
          <w:rFonts w:ascii="Arial" w:hAnsi="Arial" w:cs="Arial"/>
          <w:lang w:val="fr-CH"/>
        </w:rPr>
        <w:t xml:space="preserve">Renée </w:t>
      </w:r>
      <w:r w:rsidR="000A5DC8" w:rsidRPr="008211F9">
        <w:rPr>
          <w:rFonts w:ascii="Arial" w:hAnsi="Arial" w:cs="Arial"/>
          <w:lang w:val="fr-CH"/>
        </w:rPr>
        <w:t xml:space="preserve">Potgieter Marks </w:t>
      </w:r>
      <w:r w:rsidRPr="008211F9">
        <w:rPr>
          <w:rFonts w:ascii="Arial" w:hAnsi="Arial" w:cs="Arial"/>
          <w:lang w:val="fr-CH"/>
        </w:rPr>
        <w:t>est également formatrice au niveau national et international et fondatrice du BICTD, qui propose aux thérapeutes une formation en ligne sur l'évaluation et le traitement des enfants souffrant de traumatismes complexes et de dissociation. Elle est présidente du comité de l'enfant et de l'adolescent de l'ESTD et a participé à l'élaboration des lignes directrices pour l'évaluation et le traitement des enfants et des adolescents présentant des symptômes dissociatifs et des troubles dissociatifs. Elle est également co-auteur du livre Treating Children with Dissociative Disorders : Attachment, Trauma, Theory and Practice.</w:t>
      </w:r>
    </w:p>
    <w:p w14:paraId="6E4CF34C" w14:textId="77777777" w:rsidR="004C1C31" w:rsidRDefault="004C1C31" w:rsidP="009870FF">
      <w:pPr>
        <w:ind w:left="-284"/>
        <w:jc w:val="both"/>
        <w:rPr>
          <w:rFonts w:ascii="Arial" w:hAnsi="Arial" w:cs="Arial"/>
          <w:color w:val="FF0000"/>
          <w:lang w:val="fr-CH"/>
        </w:rPr>
      </w:pPr>
    </w:p>
    <w:p w14:paraId="1846FF00" w14:textId="31FB60A3" w:rsidR="00AA27A9" w:rsidRDefault="00AA27A9" w:rsidP="009870FF">
      <w:pPr>
        <w:ind w:left="-284"/>
        <w:jc w:val="both"/>
        <w:rPr>
          <w:rFonts w:ascii="Arial" w:hAnsi="Arial" w:cs="Arial"/>
          <w:color w:val="FF0000"/>
          <w:lang w:val="fr-CH"/>
        </w:rPr>
      </w:pPr>
    </w:p>
    <w:p w14:paraId="4D8B4AA7" w14:textId="77777777" w:rsidR="00AA27A9" w:rsidRPr="00AA27A9" w:rsidRDefault="00AA27A9" w:rsidP="00AA27A9">
      <w:pPr>
        <w:ind w:left="-284"/>
        <w:jc w:val="center"/>
        <w:rPr>
          <w:rFonts w:ascii="Arial" w:hAnsi="Arial" w:cs="Arial"/>
          <w:b/>
          <w:bCs/>
          <w:caps/>
          <w:color w:val="2E74B5" w:themeColor="accent5" w:themeShade="BF"/>
          <w:sz w:val="28"/>
          <w:szCs w:val="28"/>
        </w:rPr>
      </w:pPr>
      <w:r w:rsidRPr="00AA27A9">
        <w:rPr>
          <w:rFonts w:ascii="Arial" w:hAnsi="Arial" w:cs="Arial"/>
          <w:b/>
          <w:bCs/>
          <w:caps/>
          <w:color w:val="2E74B5" w:themeColor="accent5" w:themeShade="BF"/>
          <w:sz w:val="28"/>
          <w:szCs w:val="28"/>
        </w:rPr>
        <w:t xml:space="preserve">Évaluation et traitement des enfants et des adolescents souffrant de problèmes d'attachement, </w:t>
      </w:r>
    </w:p>
    <w:p w14:paraId="0704B12D" w14:textId="45B0FBF1" w:rsidR="00AA27A9" w:rsidRPr="00AA27A9" w:rsidRDefault="00AA27A9" w:rsidP="00AA27A9">
      <w:pPr>
        <w:ind w:left="-284"/>
        <w:jc w:val="center"/>
        <w:rPr>
          <w:rFonts w:ascii="Arial" w:hAnsi="Arial" w:cs="Arial"/>
          <w:b/>
          <w:bCs/>
          <w:caps/>
          <w:color w:val="2E74B5" w:themeColor="accent5" w:themeShade="BF"/>
          <w:sz w:val="28"/>
          <w:szCs w:val="28"/>
        </w:rPr>
      </w:pPr>
      <w:r w:rsidRPr="00AA27A9">
        <w:rPr>
          <w:rFonts w:ascii="Arial" w:hAnsi="Arial" w:cs="Arial"/>
          <w:b/>
          <w:bCs/>
          <w:caps/>
          <w:color w:val="2E74B5" w:themeColor="accent5" w:themeShade="BF"/>
          <w:sz w:val="28"/>
          <w:szCs w:val="28"/>
        </w:rPr>
        <w:t>de traumatismes complexes et de dissociation</w:t>
      </w:r>
      <w:r w:rsidRPr="00AA27A9">
        <w:rPr>
          <w:rFonts w:ascii="Arial" w:eastAsia="Times New Roman" w:hAnsi="Arial" w:cs="Arial"/>
          <w:b/>
          <w:bCs/>
          <w:color w:val="2E74B5" w:themeColor="accent5" w:themeShade="BF"/>
          <w:sz w:val="28"/>
          <w:szCs w:val="28"/>
          <w:lang w:eastAsia="fr-FR"/>
        </w:rPr>
        <w:t xml:space="preserve"> </w:t>
      </w:r>
    </w:p>
    <w:p w14:paraId="5A0DBCB9" w14:textId="0066FA41" w:rsidR="00AA27A9" w:rsidRDefault="00AA27A9" w:rsidP="00AA27A9">
      <w:pPr>
        <w:ind w:left="-284"/>
        <w:jc w:val="center"/>
        <w:rPr>
          <w:rFonts w:ascii="Arial" w:eastAsia="Times New Roman" w:hAnsi="Arial" w:cs="Arial"/>
          <w:b/>
          <w:bCs/>
          <w:color w:val="00AFEF"/>
          <w:sz w:val="28"/>
          <w:szCs w:val="28"/>
          <w:lang w:eastAsia="fr-FR"/>
        </w:rPr>
      </w:pPr>
      <w:r>
        <w:rPr>
          <w:rFonts w:ascii="Arial" w:eastAsia="Times New Roman" w:hAnsi="Arial" w:cs="Arial"/>
          <w:b/>
          <w:bCs/>
          <w:color w:val="00AFEF"/>
          <w:sz w:val="28"/>
          <w:szCs w:val="28"/>
          <w:lang w:eastAsia="fr-FR"/>
        </w:rPr>
        <w:t>avec</w:t>
      </w:r>
      <w:r w:rsidRPr="00AA27A9">
        <w:rPr>
          <w:rFonts w:ascii="Arial" w:eastAsia="Times New Roman" w:hAnsi="Arial" w:cs="Arial"/>
          <w:b/>
          <w:bCs/>
          <w:color w:val="00AFEF"/>
          <w:sz w:val="28"/>
          <w:szCs w:val="28"/>
          <w:lang w:eastAsia="fr-FR"/>
        </w:rPr>
        <w:t xml:space="preserve"> Dr Renée POTGIETER MARKS</w:t>
      </w:r>
    </w:p>
    <w:p w14:paraId="12CB7A2E" w14:textId="77777777" w:rsidR="00AA27A9" w:rsidRPr="00AA27A9" w:rsidRDefault="00AA27A9" w:rsidP="00AA27A9">
      <w:pPr>
        <w:ind w:left="-284"/>
        <w:jc w:val="center"/>
        <w:rPr>
          <w:rFonts w:ascii="Arial" w:eastAsia="Times New Roman" w:hAnsi="Arial" w:cs="Arial"/>
          <w:b/>
          <w:bCs/>
          <w:color w:val="00AFEF"/>
          <w:sz w:val="18"/>
          <w:szCs w:val="18"/>
          <w:lang w:eastAsia="fr-FR"/>
        </w:rPr>
      </w:pPr>
    </w:p>
    <w:p w14:paraId="5C0DF9F2" w14:textId="77777777" w:rsidR="00AA27A9" w:rsidRPr="004349B4" w:rsidRDefault="00AA27A9" w:rsidP="00AA27A9">
      <w:pPr>
        <w:ind w:left="-284"/>
        <w:jc w:val="center"/>
        <w:rPr>
          <w:rFonts w:ascii="Times New Roman" w:eastAsia="Times New Roman" w:hAnsi="Times New Roman" w:cs="Times New Roman"/>
          <w:lang w:eastAsia="fr-FR"/>
        </w:rPr>
      </w:pPr>
      <w:r>
        <w:rPr>
          <w:rFonts w:ascii="Arial" w:eastAsia="Times New Roman" w:hAnsi="Arial" w:cs="Arial"/>
          <w:b/>
          <w:bCs/>
          <w:color w:val="00AFEF"/>
          <w:sz w:val="28"/>
          <w:szCs w:val="28"/>
          <w:lang w:eastAsia="fr-FR"/>
        </w:rPr>
        <w:t>Traduite par Anne-Laure GEX</w:t>
      </w:r>
    </w:p>
    <w:p w14:paraId="2A2B874C" w14:textId="77777777" w:rsidR="00AA27A9" w:rsidRDefault="00AA27A9" w:rsidP="00AA27A9">
      <w:pPr>
        <w:ind w:left="664" w:right="741"/>
        <w:jc w:val="center"/>
        <w:rPr>
          <w:rFonts w:ascii="Calibri" w:hAnsi="Calibri"/>
          <w:b/>
          <w:sz w:val="28"/>
        </w:rPr>
      </w:pPr>
    </w:p>
    <w:p w14:paraId="4B702B93" w14:textId="09116556" w:rsidR="00AA27A9" w:rsidRPr="00AA27A9" w:rsidRDefault="00AA27A9" w:rsidP="00AA27A9">
      <w:pPr>
        <w:ind w:left="-284"/>
        <w:jc w:val="center"/>
        <w:rPr>
          <w:rFonts w:ascii="Arial,Bold" w:eastAsia="Times New Roman" w:hAnsi="Arial,Bold" w:cs="Times New Roman"/>
          <w:b/>
          <w:bCs/>
          <w:color w:val="2D5193"/>
          <w:sz w:val="30"/>
          <w:lang w:eastAsia="fr-FR"/>
        </w:rPr>
      </w:pPr>
      <w:r>
        <w:rPr>
          <w:rFonts w:ascii="Arial,Bold" w:eastAsia="Times New Roman" w:hAnsi="Arial,Bold" w:cs="Times New Roman"/>
          <w:b/>
          <w:bCs/>
          <w:color w:val="2D5193"/>
          <w:sz w:val="30"/>
          <w:lang w:eastAsia="fr-FR"/>
        </w:rPr>
        <w:t xml:space="preserve">Jeudi </w:t>
      </w:r>
      <w:r w:rsidRPr="00AA27A9">
        <w:rPr>
          <w:rFonts w:ascii="Arial,Bold" w:eastAsia="Times New Roman" w:hAnsi="Arial,Bold" w:cs="Times New Roman"/>
          <w:b/>
          <w:bCs/>
          <w:color w:val="2D5193"/>
          <w:sz w:val="30"/>
          <w:lang w:eastAsia="fr-FR"/>
        </w:rPr>
        <w:t xml:space="preserve">19, </w:t>
      </w:r>
      <w:r>
        <w:rPr>
          <w:rFonts w:ascii="Arial,Bold" w:eastAsia="Times New Roman" w:hAnsi="Arial,Bold" w:cs="Times New Roman"/>
          <w:b/>
          <w:bCs/>
          <w:color w:val="2D5193"/>
          <w:sz w:val="30"/>
          <w:lang w:eastAsia="fr-FR"/>
        </w:rPr>
        <w:t xml:space="preserve">vendredi </w:t>
      </w:r>
      <w:r w:rsidRPr="00AA27A9">
        <w:rPr>
          <w:rFonts w:ascii="Arial,Bold" w:eastAsia="Times New Roman" w:hAnsi="Arial,Bold" w:cs="Times New Roman"/>
          <w:b/>
          <w:bCs/>
          <w:color w:val="2D5193"/>
          <w:sz w:val="30"/>
          <w:lang w:eastAsia="fr-FR"/>
        </w:rPr>
        <w:t xml:space="preserve">20, </w:t>
      </w:r>
      <w:r>
        <w:rPr>
          <w:rFonts w:ascii="Arial,Bold" w:eastAsia="Times New Roman" w:hAnsi="Arial,Bold" w:cs="Times New Roman"/>
          <w:b/>
          <w:bCs/>
          <w:color w:val="2D5193"/>
          <w:sz w:val="30"/>
          <w:lang w:eastAsia="fr-FR"/>
        </w:rPr>
        <w:t xml:space="preserve">samedi </w:t>
      </w:r>
      <w:r w:rsidRPr="00AA27A9">
        <w:rPr>
          <w:rFonts w:ascii="Arial,Bold" w:eastAsia="Times New Roman" w:hAnsi="Arial,Bold" w:cs="Times New Roman"/>
          <w:b/>
          <w:bCs/>
          <w:color w:val="2D5193"/>
          <w:sz w:val="30"/>
          <w:lang w:eastAsia="fr-FR"/>
        </w:rPr>
        <w:t>21 septembre 2024</w:t>
      </w:r>
    </w:p>
    <w:p w14:paraId="29448E08" w14:textId="7A9BF3CA" w:rsidR="00AA27A9" w:rsidRPr="00AA27A9" w:rsidRDefault="00AA27A9" w:rsidP="00AA27A9">
      <w:pPr>
        <w:ind w:left="-284"/>
        <w:jc w:val="center"/>
        <w:rPr>
          <w:rFonts w:ascii="Times New Roman" w:eastAsia="Times New Roman" w:hAnsi="Times New Roman" w:cs="Times New Roman"/>
          <w:sz w:val="22"/>
          <w:szCs w:val="22"/>
          <w:lang w:eastAsia="fr-FR"/>
        </w:rPr>
      </w:pPr>
      <w:r w:rsidRPr="00AA27A9">
        <w:rPr>
          <w:rFonts w:ascii="Arial" w:eastAsia="Times New Roman" w:hAnsi="Arial" w:cs="Arial"/>
          <w:b/>
          <w:bCs/>
          <w:i/>
          <w:iCs/>
          <w:color w:val="2D5193"/>
          <w:lang w:eastAsia="fr-FR"/>
        </w:rPr>
        <w:t xml:space="preserve">à </w:t>
      </w:r>
      <w:r w:rsidRPr="00AA27A9">
        <w:rPr>
          <w:rFonts w:ascii="Arial" w:eastAsia="Times New Roman" w:hAnsi="Arial" w:cs="Arial"/>
          <w:b/>
          <w:bCs/>
          <w:i/>
          <w:iCs/>
          <w:color w:val="2D5193"/>
          <w:sz w:val="32"/>
          <w:szCs w:val="32"/>
          <w:lang w:eastAsia="fr-FR"/>
        </w:rPr>
        <w:t>PARIS</w:t>
      </w:r>
    </w:p>
    <w:p w14:paraId="2F9FBF16" w14:textId="77777777" w:rsidR="00AA27A9" w:rsidRDefault="00AA27A9" w:rsidP="00AA27A9">
      <w:pPr>
        <w:pStyle w:val="Corpsdetexte"/>
        <w:rPr>
          <w:sz w:val="16"/>
        </w:rPr>
      </w:pPr>
      <w:r>
        <w:rPr>
          <w:noProof/>
        </w:rPr>
        <mc:AlternateContent>
          <mc:Choice Requires="wpg">
            <w:drawing>
              <wp:anchor distT="0" distB="0" distL="0" distR="0" simplePos="0" relativeHeight="251661312" behindDoc="1" locked="0" layoutInCell="1" allowOverlap="1" wp14:anchorId="23B2AA72" wp14:editId="18419695">
                <wp:simplePos x="0" y="0"/>
                <wp:positionH relativeFrom="page">
                  <wp:posOffset>1559560</wp:posOffset>
                </wp:positionH>
                <wp:positionV relativeFrom="paragraph">
                  <wp:posOffset>132715</wp:posOffset>
                </wp:positionV>
                <wp:extent cx="4885690" cy="628650"/>
                <wp:effectExtent l="0" t="0" r="3175" b="1270"/>
                <wp:wrapTopAndBottom/>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690" cy="628650"/>
                          <a:chOff x="2456" y="209"/>
                          <a:chExt cx="7694" cy="990"/>
                        </a:xfrm>
                      </wpg:grpSpPr>
                      <wps:wsp>
                        <wps:cNvPr id="9" name="docshape25"/>
                        <wps:cNvSpPr>
                          <a:spLocks/>
                        </wps:cNvSpPr>
                        <wps:spPr bwMode="auto">
                          <a:xfrm>
                            <a:off x="2455" y="208"/>
                            <a:ext cx="7694" cy="990"/>
                          </a:xfrm>
                          <a:custGeom>
                            <a:avLst/>
                            <a:gdLst>
                              <a:gd name="T0" fmla="+- 0 10120 2456"/>
                              <a:gd name="T1" fmla="*/ T0 w 7694"/>
                              <a:gd name="T2" fmla="+- 0 1169 209"/>
                              <a:gd name="T3" fmla="*/ 1169 h 990"/>
                              <a:gd name="T4" fmla="+- 0 2470 2456"/>
                              <a:gd name="T5" fmla="*/ T4 w 7694"/>
                              <a:gd name="T6" fmla="+- 0 1169 209"/>
                              <a:gd name="T7" fmla="*/ 1169 h 990"/>
                              <a:gd name="T8" fmla="+- 0 2470 2456"/>
                              <a:gd name="T9" fmla="*/ T8 w 7694"/>
                              <a:gd name="T10" fmla="+- 0 1051 209"/>
                              <a:gd name="T11" fmla="*/ 1051 h 990"/>
                              <a:gd name="T12" fmla="+- 0 2456 2456"/>
                              <a:gd name="T13" fmla="*/ T12 w 7694"/>
                              <a:gd name="T14" fmla="+- 0 1051 209"/>
                              <a:gd name="T15" fmla="*/ 1051 h 990"/>
                              <a:gd name="T16" fmla="+- 0 2456 2456"/>
                              <a:gd name="T17" fmla="*/ T16 w 7694"/>
                              <a:gd name="T18" fmla="+- 0 1169 209"/>
                              <a:gd name="T19" fmla="*/ 1169 h 990"/>
                              <a:gd name="T20" fmla="+- 0 2456 2456"/>
                              <a:gd name="T21" fmla="*/ T20 w 7694"/>
                              <a:gd name="T22" fmla="+- 0 1184 209"/>
                              <a:gd name="T23" fmla="*/ 1184 h 990"/>
                              <a:gd name="T24" fmla="+- 0 2470 2456"/>
                              <a:gd name="T25" fmla="*/ T24 w 7694"/>
                              <a:gd name="T26" fmla="+- 0 1184 209"/>
                              <a:gd name="T27" fmla="*/ 1184 h 990"/>
                              <a:gd name="T28" fmla="+- 0 2470 2456"/>
                              <a:gd name="T29" fmla="*/ T28 w 7694"/>
                              <a:gd name="T30" fmla="+- 0 1198 209"/>
                              <a:gd name="T31" fmla="*/ 1198 h 990"/>
                              <a:gd name="T32" fmla="+- 0 10120 2456"/>
                              <a:gd name="T33" fmla="*/ T32 w 7694"/>
                              <a:gd name="T34" fmla="+- 0 1198 209"/>
                              <a:gd name="T35" fmla="*/ 1198 h 990"/>
                              <a:gd name="T36" fmla="+- 0 10120 2456"/>
                              <a:gd name="T37" fmla="*/ T36 w 7694"/>
                              <a:gd name="T38" fmla="+- 0 1184 209"/>
                              <a:gd name="T39" fmla="*/ 1184 h 990"/>
                              <a:gd name="T40" fmla="+- 0 10120 2456"/>
                              <a:gd name="T41" fmla="*/ T40 w 7694"/>
                              <a:gd name="T42" fmla="+- 0 1169 209"/>
                              <a:gd name="T43" fmla="*/ 1169 h 990"/>
                              <a:gd name="T44" fmla="+- 0 10120 2456"/>
                              <a:gd name="T45" fmla="*/ T44 w 7694"/>
                              <a:gd name="T46" fmla="+- 0 209 209"/>
                              <a:gd name="T47" fmla="*/ 209 h 990"/>
                              <a:gd name="T48" fmla="+- 0 2470 2456"/>
                              <a:gd name="T49" fmla="*/ T48 w 7694"/>
                              <a:gd name="T50" fmla="+- 0 209 209"/>
                              <a:gd name="T51" fmla="*/ 209 h 990"/>
                              <a:gd name="T52" fmla="+- 0 2456 2456"/>
                              <a:gd name="T53" fmla="*/ T52 w 7694"/>
                              <a:gd name="T54" fmla="+- 0 209 209"/>
                              <a:gd name="T55" fmla="*/ 209 h 990"/>
                              <a:gd name="T56" fmla="+- 0 2456 2456"/>
                              <a:gd name="T57" fmla="*/ T56 w 7694"/>
                              <a:gd name="T58" fmla="+- 0 223 209"/>
                              <a:gd name="T59" fmla="*/ 223 h 990"/>
                              <a:gd name="T60" fmla="+- 0 2456 2456"/>
                              <a:gd name="T61" fmla="*/ T60 w 7694"/>
                              <a:gd name="T62" fmla="+- 0 513 209"/>
                              <a:gd name="T63" fmla="*/ 513 h 990"/>
                              <a:gd name="T64" fmla="+- 0 2456 2456"/>
                              <a:gd name="T65" fmla="*/ T64 w 7694"/>
                              <a:gd name="T66" fmla="+- 0 782 209"/>
                              <a:gd name="T67" fmla="*/ 782 h 990"/>
                              <a:gd name="T68" fmla="+- 0 2456 2456"/>
                              <a:gd name="T69" fmla="*/ T68 w 7694"/>
                              <a:gd name="T70" fmla="+- 0 1051 209"/>
                              <a:gd name="T71" fmla="*/ 1051 h 990"/>
                              <a:gd name="T72" fmla="+- 0 2470 2456"/>
                              <a:gd name="T73" fmla="*/ T72 w 7694"/>
                              <a:gd name="T74" fmla="+- 0 1051 209"/>
                              <a:gd name="T75" fmla="*/ 1051 h 990"/>
                              <a:gd name="T76" fmla="+- 0 2470 2456"/>
                              <a:gd name="T77" fmla="*/ T76 w 7694"/>
                              <a:gd name="T78" fmla="+- 0 782 209"/>
                              <a:gd name="T79" fmla="*/ 782 h 990"/>
                              <a:gd name="T80" fmla="+- 0 2470 2456"/>
                              <a:gd name="T81" fmla="*/ T80 w 7694"/>
                              <a:gd name="T82" fmla="+- 0 513 209"/>
                              <a:gd name="T83" fmla="*/ 513 h 990"/>
                              <a:gd name="T84" fmla="+- 0 2470 2456"/>
                              <a:gd name="T85" fmla="*/ T84 w 7694"/>
                              <a:gd name="T86" fmla="+- 0 223 209"/>
                              <a:gd name="T87" fmla="*/ 223 h 990"/>
                              <a:gd name="T88" fmla="+- 0 10120 2456"/>
                              <a:gd name="T89" fmla="*/ T88 w 7694"/>
                              <a:gd name="T90" fmla="+- 0 223 209"/>
                              <a:gd name="T91" fmla="*/ 223 h 990"/>
                              <a:gd name="T92" fmla="+- 0 10120 2456"/>
                              <a:gd name="T93" fmla="*/ T92 w 7694"/>
                              <a:gd name="T94" fmla="+- 0 209 209"/>
                              <a:gd name="T95" fmla="*/ 209 h 990"/>
                              <a:gd name="T96" fmla="+- 0 10149 2456"/>
                              <a:gd name="T97" fmla="*/ T96 w 7694"/>
                              <a:gd name="T98" fmla="+- 0 1051 209"/>
                              <a:gd name="T99" fmla="*/ 1051 h 990"/>
                              <a:gd name="T100" fmla="+- 0 10135 2456"/>
                              <a:gd name="T101" fmla="*/ T100 w 7694"/>
                              <a:gd name="T102" fmla="+- 0 1051 209"/>
                              <a:gd name="T103" fmla="*/ 1051 h 990"/>
                              <a:gd name="T104" fmla="+- 0 10120 2456"/>
                              <a:gd name="T105" fmla="*/ T104 w 7694"/>
                              <a:gd name="T106" fmla="+- 0 1051 209"/>
                              <a:gd name="T107" fmla="*/ 1051 h 990"/>
                              <a:gd name="T108" fmla="+- 0 10120 2456"/>
                              <a:gd name="T109" fmla="*/ T108 w 7694"/>
                              <a:gd name="T110" fmla="+- 0 1169 209"/>
                              <a:gd name="T111" fmla="*/ 1169 h 990"/>
                              <a:gd name="T112" fmla="+- 0 10120 2456"/>
                              <a:gd name="T113" fmla="*/ T112 w 7694"/>
                              <a:gd name="T114" fmla="+- 0 1184 209"/>
                              <a:gd name="T115" fmla="*/ 1184 h 990"/>
                              <a:gd name="T116" fmla="+- 0 10120 2456"/>
                              <a:gd name="T117" fmla="*/ T116 w 7694"/>
                              <a:gd name="T118" fmla="+- 0 1198 209"/>
                              <a:gd name="T119" fmla="*/ 1198 h 990"/>
                              <a:gd name="T120" fmla="+- 0 10135 2456"/>
                              <a:gd name="T121" fmla="*/ T120 w 7694"/>
                              <a:gd name="T122" fmla="+- 0 1198 209"/>
                              <a:gd name="T123" fmla="*/ 1198 h 990"/>
                              <a:gd name="T124" fmla="+- 0 10149 2456"/>
                              <a:gd name="T125" fmla="*/ T124 w 7694"/>
                              <a:gd name="T126" fmla="+- 0 1198 209"/>
                              <a:gd name="T127" fmla="*/ 1198 h 990"/>
                              <a:gd name="T128" fmla="+- 0 10149 2456"/>
                              <a:gd name="T129" fmla="*/ T128 w 7694"/>
                              <a:gd name="T130" fmla="+- 0 1184 209"/>
                              <a:gd name="T131" fmla="*/ 1184 h 990"/>
                              <a:gd name="T132" fmla="+- 0 10149 2456"/>
                              <a:gd name="T133" fmla="*/ T132 w 7694"/>
                              <a:gd name="T134" fmla="+- 0 1169 209"/>
                              <a:gd name="T135" fmla="*/ 1169 h 990"/>
                              <a:gd name="T136" fmla="+- 0 10149 2456"/>
                              <a:gd name="T137" fmla="*/ T136 w 7694"/>
                              <a:gd name="T138" fmla="+- 0 1051 209"/>
                              <a:gd name="T139" fmla="*/ 1051 h 990"/>
                              <a:gd name="T140" fmla="+- 0 10149 2456"/>
                              <a:gd name="T141" fmla="*/ T140 w 7694"/>
                              <a:gd name="T142" fmla="+- 0 223 209"/>
                              <a:gd name="T143" fmla="*/ 223 h 990"/>
                              <a:gd name="T144" fmla="+- 0 10135 2456"/>
                              <a:gd name="T145" fmla="*/ T144 w 7694"/>
                              <a:gd name="T146" fmla="+- 0 223 209"/>
                              <a:gd name="T147" fmla="*/ 223 h 990"/>
                              <a:gd name="T148" fmla="+- 0 10135 2456"/>
                              <a:gd name="T149" fmla="*/ T148 w 7694"/>
                              <a:gd name="T150" fmla="+- 0 209 209"/>
                              <a:gd name="T151" fmla="*/ 209 h 990"/>
                              <a:gd name="T152" fmla="+- 0 10120 2456"/>
                              <a:gd name="T153" fmla="*/ T152 w 7694"/>
                              <a:gd name="T154" fmla="+- 0 209 209"/>
                              <a:gd name="T155" fmla="*/ 209 h 990"/>
                              <a:gd name="T156" fmla="+- 0 10120 2456"/>
                              <a:gd name="T157" fmla="*/ T156 w 7694"/>
                              <a:gd name="T158" fmla="+- 0 223 209"/>
                              <a:gd name="T159" fmla="*/ 223 h 990"/>
                              <a:gd name="T160" fmla="+- 0 10120 2456"/>
                              <a:gd name="T161" fmla="*/ T160 w 7694"/>
                              <a:gd name="T162" fmla="+- 0 513 209"/>
                              <a:gd name="T163" fmla="*/ 513 h 990"/>
                              <a:gd name="T164" fmla="+- 0 10120 2456"/>
                              <a:gd name="T165" fmla="*/ T164 w 7694"/>
                              <a:gd name="T166" fmla="+- 0 782 209"/>
                              <a:gd name="T167" fmla="*/ 782 h 990"/>
                              <a:gd name="T168" fmla="+- 0 10120 2456"/>
                              <a:gd name="T169" fmla="*/ T168 w 7694"/>
                              <a:gd name="T170" fmla="+- 0 1051 209"/>
                              <a:gd name="T171" fmla="*/ 1051 h 990"/>
                              <a:gd name="T172" fmla="+- 0 10135 2456"/>
                              <a:gd name="T173" fmla="*/ T172 w 7694"/>
                              <a:gd name="T174" fmla="+- 0 1051 209"/>
                              <a:gd name="T175" fmla="*/ 1051 h 990"/>
                              <a:gd name="T176" fmla="+- 0 10149 2456"/>
                              <a:gd name="T177" fmla="*/ T176 w 7694"/>
                              <a:gd name="T178" fmla="+- 0 1051 209"/>
                              <a:gd name="T179" fmla="*/ 1051 h 990"/>
                              <a:gd name="T180" fmla="+- 0 10149 2456"/>
                              <a:gd name="T181" fmla="*/ T180 w 7694"/>
                              <a:gd name="T182" fmla="+- 0 782 209"/>
                              <a:gd name="T183" fmla="*/ 782 h 990"/>
                              <a:gd name="T184" fmla="+- 0 10149 2456"/>
                              <a:gd name="T185" fmla="*/ T184 w 7694"/>
                              <a:gd name="T186" fmla="+- 0 513 209"/>
                              <a:gd name="T187" fmla="*/ 513 h 990"/>
                              <a:gd name="T188" fmla="+- 0 10149 2456"/>
                              <a:gd name="T189" fmla="*/ T188 w 7694"/>
                              <a:gd name="T190" fmla="+- 0 223 209"/>
                              <a:gd name="T191" fmla="*/ 223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694" h="990">
                                <a:moveTo>
                                  <a:pt x="7664" y="960"/>
                                </a:moveTo>
                                <a:lnTo>
                                  <a:pt x="14" y="960"/>
                                </a:lnTo>
                                <a:lnTo>
                                  <a:pt x="14" y="842"/>
                                </a:lnTo>
                                <a:lnTo>
                                  <a:pt x="0" y="842"/>
                                </a:lnTo>
                                <a:lnTo>
                                  <a:pt x="0" y="960"/>
                                </a:lnTo>
                                <a:lnTo>
                                  <a:pt x="0" y="975"/>
                                </a:lnTo>
                                <a:lnTo>
                                  <a:pt x="14" y="975"/>
                                </a:lnTo>
                                <a:lnTo>
                                  <a:pt x="14" y="989"/>
                                </a:lnTo>
                                <a:lnTo>
                                  <a:pt x="7664" y="989"/>
                                </a:lnTo>
                                <a:lnTo>
                                  <a:pt x="7664" y="975"/>
                                </a:lnTo>
                                <a:lnTo>
                                  <a:pt x="7664" y="960"/>
                                </a:lnTo>
                                <a:close/>
                                <a:moveTo>
                                  <a:pt x="7664" y="0"/>
                                </a:moveTo>
                                <a:lnTo>
                                  <a:pt x="14" y="0"/>
                                </a:lnTo>
                                <a:lnTo>
                                  <a:pt x="0" y="0"/>
                                </a:lnTo>
                                <a:lnTo>
                                  <a:pt x="0" y="14"/>
                                </a:lnTo>
                                <a:lnTo>
                                  <a:pt x="0" y="304"/>
                                </a:lnTo>
                                <a:lnTo>
                                  <a:pt x="0" y="573"/>
                                </a:lnTo>
                                <a:lnTo>
                                  <a:pt x="0" y="842"/>
                                </a:lnTo>
                                <a:lnTo>
                                  <a:pt x="14" y="842"/>
                                </a:lnTo>
                                <a:lnTo>
                                  <a:pt x="14" y="573"/>
                                </a:lnTo>
                                <a:lnTo>
                                  <a:pt x="14" y="304"/>
                                </a:lnTo>
                                <a:lnTo>
                                  <a:pt x="14" y="14"/>
                                </a:lnTo>
                                <a:lnTo>
                                  <a:pt x="7664" y="14"/>
                                </a:lnTo>
                                <a:lnTo>
                                  <a:pt x="7664" y="0"/>
                                </a:lnTo>
                                <a:close/>
                                <a:moveTo>
                                  <a:pt x="7693" y="842"/>
                                </a:moveTo>
                                <a:lnTo>
                                  <a:pt x="7679" y="842"/>
                                </a:lnTo>
                                <a:lnTo>
                                  <a:pt x="7664" y="842"/>
                                </a:lnTo>
                                <a:lnTo>
                                  <a:pt x="7664" y="960"/>
                                </a:lnTo>
                                <a:lnTo>
                                  <a:pt x="7664" y="975"/>
                                </a:lnTo>
                                <a:lnTo>
                                  <a:pt x="7664" y="989"/>
                                </a:lnTo>
                                <a:lnTo>
                                  <a:pt x="7679" y="989"/>
                                </a:lnTo>
                                <a:lnTo>
                                  <a:pt x="7693" y="989"/>
                                </a:lnTo>
                                <a:lnTo>
                                  <a:pt x="7693" y="975"/>
                                </a:lnTo>
                                <a:lnTo>
                                  <a:pt x="7693" y="960"/>
                                </a:lnTo>
                                <a:lnTo>
                                  <a:pt x="7693" y="842"/>
                                </a:lnTo>
                                <a:close/>
                                <a:moveTo>
                                  <a:pt x="7693" y="14"/>
                                </a:moveTo>
                                <a:lnTo>
                                  <a:pt x="7679" y="14"/>
                                </a:lnTo>
                                <a:lnTo>
                                  <a:pt x="7679" y="0"/>
                                </a:lnTo>
                                <a:lnTo>
                                  <a:pt x="7664" y="0"/>
                                </a:lnTo>
                                <a:lnTo>
                                  <a:pt x="7664" y="14"/>
                                </a:lnTo>
                                <a:lnTo>
                                  <a:pt x="7664" y="304"/>
                                </a:lnTo>
                                <a:lnTo>
                                  <a:pt x="7664" y="573"/>
                                </a:lnTo>
                                <a:lnTo>
                                  <a:pt x="7664" y="842"/>
                                </a:lnTo>
                                <a:lnTo>
                                  <a:pt x="7679" y="842"/>
                                </a:lnTo>
                                <a:lnTo>
                                  <a:pt x="7693" y="842"/>
                                </a:lnTo>
                                <a:lnTo>
                                  <a:pt x="7693" y="573"/>
                                </a:lnTo>
                                <a:lnTo>
                                  <a:pt x="7693" y="304"/>
                                </a:lnTo>
                                <a:lnTo>
                                  <a:pt x="769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6"/>
                        <wps:cNvSpPr txBox="1">
                          <a:spLocks noChangeArrowheads="1"/>
                        </wps:cNvSpPr>
                        <wps:spPr bwMode="auto">
                          <a:xfrm>
                            <a:off x="2470" y="222"/>
                            <a:ext cx="7651"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0B79" w14:textId="77777777" w:rsidR="00AA27A9" w:rsidRDefault="00AA27A9" w:rsidP="00AA27A9">
                              <w:pPr>
                                <w:spacing w:before="18"/>
                                <w:ind w:left="672" w:right="748"/>
                                <w:jc w:val="center"/>
                                <w:rPr>
                                  <w:rFonts w:ascii="Calibri" w:hAnsi="Calibri"/>
                                  <w:b/>
                                </w:rPr>
                              </w:pPr>
                              <w:r>
                                <w:rPr>
                                  <w:rFonts w:ascii="Calibri" w:hAnsi="Calibri"/>
                                  <w:b/>
                                </w:rPr>
                                <w:t>LIEU</w:t>
                              </w:r>
                              <w:r>
                                <w:rPr>
                                  <w:rFonts w:ascii="Calibri" w:hAnsi="Calibri"/>
                                  <w:b/>
                                  <w:spacing w:val="-3"/>
                                </w:rPr>
                                <w:t xml:space="preserve"> </w:t>
                              </w:r>
                              <w:r>
                                <w:rPr>
                                  <w:rFonts w:ascii="Calibri" w:hAnsi="Calibri"/>
                                  <w:b/>
                                </w:rPr>
                                <w:t>:</w:t>
                              </w:r>
                              <w:r>
                                <w:rPr>
                                  <w:rFonts w:ascii="Calibri" w:hAnsi="Calibri"/>
                                  <w:b/>
                                  <w:spacing w:val="-2"/>
                                </w:rPr>
                                <w:t xml:space="preserve"> </w:t>
                              </w:r>
                              <w:r>
                                <w:rPr>
                                  <w:rFonts w:ascii="Calibri" w:hAnsi="Calibri"/>
                                  <w:b/>
                                </w:rPr>
                                <w:t>PARIS, Maison Adèle Picot</w:t>
                              </w:r>
                            </w:p>
                            <w:p w14:paraId="063213FA" w14:textId="77777777" w:rsidR="00AA27A9" w:rsidRDefault="00AA27A9" w:rsidP="00AA27A9">
                              <w:pPr>
                                <w:ind w:left="671" w:right="748"/>
                                <w:jc w:val="center"/>
                                <w:rPr>
                                  <w:rFonts w:ascii="Calibri"/>
                                  <w:b/>
                                </w:rPr>
                              </w:pPr>
                              <w:r>
                                <w:rPr>
                                  <w:rFonts w:ascii="Calibri"/>
                                  <w:b/>
                                </w:rPr>
                                <w:t>Renseignements</w:t>
                              </w:r>
                              <w:r>
                                <w:rPr>
                                  <w:rFonts w:ascii="Calibri"/>
                                  <w:b/>
                                  <w:spacing w:val="2"/>
                                </w:rPr>
                                <w:t xml:space="preserve"> </w:t>
                              </w:r>
                              <w:r>
                                <w:rPr>
                                  <w:rFonts w:ascii="Calibri"/>
                                  <w:b/>
                                </w:rPr>
                                <w:t>:</w:t>
                              </w:r>
                              <w:r>
                                <w:rPr>
                                  <w:rFonts w:ascii="Calibri"/>
                                  <w:b/>
                                  <w:spacing w:val="-1"/>
                                </w:rPr>
                                <w:t xml:space="preserve"> </w:t>
                              </w:r>
                              <w:r>
                                <w:rPr>
                                  <w:rFonts w:ascii="Calibri"/>
                                  <w:b/>
                                </w:rPr>
                                <w:t>Eric</w:t>
                              </w:r>
                              <w:r>
                                <w:rPr>
                                  <w:rFonts w:ascii="Calibri"/>
                                  <w:b/>
                                  <w:spacing w:val="-1"/>
                                </w:rPr>
                                <w:t xml:space="preserve"> </w:t>
                              </w:r>
                              <w:r>
                                <w:rPr>
                                  <w:rFonts w:ascii="Calibri"/>
                                  <w:b/>
                                </w:rPr>
                                <w:t>BINET</w:t>
                              </w:r>
                              <w:r>
                                <w:rPr>
                                  <w:rFonts w:ascii="Calibri"/>
                                  <w:b/>
                                  <w:spacing w:val="-1"/>
                                </w:rPr>
                                <w:t xml:space="preserve"> </w:t>
                              </w:r>
                              <w:r>
                                <w:rPr>
                                  <w:rFonts w:ascii="Calibri"/>
                                  <w:b/>
                                </w:rPr>
                                <w:t>06</w:t>
                              </w:r>
                              <w:r>
                                <w:rPr>
                                  <w:rFonts w:ascii="Calibri"/>
                                  <w:b/>
                                  <w:spacing w:val="-3"/>
                                </w:rPr>
                                <w:t xml:space="preserve"> </w:t>
                              </w:r>
                              <w:r>
                                <w:rPr>
                                  <w:rFonts w:ascii="Calibri"/>
                                  <w:b/>
                                </w:rPr>
                                <w:t>20 13</w:t>
                              </w:r>
                              <w:r>
                                <w:rPr>
                                  <w:rFonts w:ascii="Calibri"/>
                                  <w:b/>
                                  <w:spacing w:val="-2"/>
                                </w:rPr>
                                <w:t xml:space="preserve"> </w:t>
                              </w:r>
                              <w:r>
                                <w:rPr>
                                  <w:rFonts w:ascii="Calibri"/>
                                  <w:b/>
                                </w:rPr>
                                <w:t>69</w:t>
                              </w:r>
                              <w:r>
                                <w:rPr>
                                  <w:rFonts w:ascii="Calibri"/>
                                  <w:b/>
                                  <w:spacing w:val="-2"/>
                                </w:rPr>
                                <w:t xml:space="preserve"> </w:t>
                              </w:r>
                              <w:r>
                                <w:rPr>
                                  <w:rFonts w:ascii="Calibri"/>
                                  <w:b/>
                                  <w:spacing w:val="-5"/>
                                </w:rPr>
                                <w:t>54</w:t>
                              </w:r>
                            </w:p>
                            <w:p w14:paraId="4A350A67" w14:textId="77777777" w:rsidR="00AA27A9" w:rsidRDefault="00AA27A9" w:rsidP="00AA27A9">
                              <w:pPr>
                                <w:spacing w:before="1"/>
                                <w:ind w:left="669" w:right="748"/>
                                <w:jc w:val="center"/>
                                <w:rPr>
                                  <w:rFonts w:ascii="Calibri" w:hAnsi="Calibri"/>
                                </w:rPr>
                              </w:pPr>
                              <w:r>
                                <w:rPr>
                                  <w:rFonts w:ascii="Calibri" w:hAnsi="Calibri"/>
                                  <w:b/>
                                </w:rPr>
                                <w:t>e-mail :</w:t>
                              </w:r>
                              <w:r>
                                <w:rPr>
                                  <w:rFonts w:ascii="Calibri" w:hAnsi="Calibri"/>
                                  <w:b/>
                                  <w:spacing w:val="-3"/>
                                </w:rPr>
                                <w:t xml:space="preserve"> </w:t>
                              </w:r>
                              <w:hyperlink r:id="rId10">
                                <w:r>
                                  <w:rPr>
                                    <w:rFonts w:ascii="Calibri" w:hAnsi="Calibri"/>
                                    <w:color w:val="0562C1"/>
                                    <w:u w:val="single" w:color="0562C1"/>
                                  </w:rPr>
                                  <w:t>contact@fpepea.fr</w:t>
                                </w:r>
                              </w:hyperlink>
                              <w:r>
                                <w:rPr>
                                  <w:rFonts w:ascii="Calibri" w:hAnsi="Calibri"/>
                                  <w:color w:val="0562C1"/>
                                  <w:spacing w:val="47"/>
                                </w:rPr>
                                <w:t xml:space="preserve"> </w:t>
                              </w:r>
                              <w:r>
                                <w:rPr>
                                  <w:rFonts w:ascii="Calibri" w:hAnsi="Calibri"/>
                                  <w:b/>
                                </w:rPr>
                                <w:t>–</w:t>
                              </w:r>
                              <w:r>
                                <w:rPr>
                                  <w:rFonts w:ascii="Calibri" w:hAnsi="Calibri"/>
                                  <w:b/>
                                  <w:spacing w:val="-1"/>
                                </w:rPr>
                                <w:t xml:space="preserve"> </w:t>
                              </w:r>
                              <w:r>
                                <w:rPr>
                                  <w:rFonts w:ascii="Calibri" w:hAnsi="Calibri"/>
                                  <w:b/>
                                </w:rPr>
                                <w:t>site</w:t>
                              </w:r>
                              <w:r>
                                <w:rPr>
                                  <w:rFonts w:ascii="Calibri" w:hAnsi="Calibri"/>
                                  <w:b/>
                                  <w:spacing w:val="-5"/>
                                </w:rPr>
                                <w:t xml:space="preserve"> </w:t>
                              </w:r>
                              <w:r>
                                <w:rPr>
                                  <w:rFonts w:ascii="Calibri" w:hAnsi="Calibri"/>
                                  <w:b/>
                                </w:rPr>
                                <w:t>web</w:t>
                              </w:r>
                              <w:r>
                                <w:rPr>
                                  <w:rFonts w:ascii="Calibri" w:hAnsi="Calibri"/>
                                  <w:b/>
                                  <w:spacing w:val="-2"/>
                                </w:rPr>
                                <w:t xml:space="preserve"> </w:t>
                              </w:r>
                              <w:r>
                                <w:rPr>
                                  <w:rFonts w:ascii="Calibri" w:hAnsi="Calibri"/>
                                  <w:b/>
                                </w:rPr>
                                <w:t>:</w:t>
                              </w:r>
                              <w:r>
                                <w:rPr>
                                  <w:rFonts w:ascii="Calibri" w:hAnsi="Calibri"/>
                                  <w:b/>
                                  <w:spacing w:val="-2"/>
                                </w:rPr>
                                <w:t xml:space="preserve"> </w:t>
                              </w:r>
                              <w:hyperlink r:id="rId11">
                                <w:r>
                                  <w:rPr>
                                    <w:rFonts w:ascii="Calibri" w:hAnsi="Calibri"/>
                                    <w:color w:val="0562C1"/>
                                    <w:spacing w:val="-2"/>
                                    <w:u w:val="single" w:color="0562C1"/>
                                  </w:rPr>
                                  <w:t>www.fpepea.fr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2AA72" id="Groupe 6" o:spid="_x0000_s1026" style="position:absolute;margin-left:122.8pt;margin-top:10.45pt;width:384.7pt;height:49.5pt;z-index:-251655168;mso-wrap-distance-left:0;mso-wrap-distance-right:0;mso-position-horizontal-relative:page" coordorigin="2456,209" coordsize="769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">
                <v:shape id="docshape25" o:spid="_x0000_s1027" style="position:absolute;left:2455;top:208;width:7694;height:990;visibility:visible;mso-wrap-style:square;v-text-anchor:top" coordsize="76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" path="m7664,960l14,960r,-118l,842,,960r,15l14,975r,14l7664,989r,-14l7664,960xm7664,l14,,,,,14,,304,,573,,842r14,l14,573r,-269l14,14r7650,l7664,xm7693,842r-14,l7664,842r,118l7664,975r,14l7679,989r14,l7693,975r,-15l7693,842xm7693,14r-14,l7679,r-15,l7664,14r,290l7664,573r,269l7679,842r14,l7693,573r,-269l7693,14xe" fillcolor="black" stroked="f">
                  <v:path arrowok="t" o:connecttype="custom" o:connectlocs="7664,1169;14,1169;14,1051;0,1051;0,1169;0,1184;14,1184;14,1198;7664,1198;7664,1184;7664,1169;7664,209;14,209;0,209;0,223;0,513;0,782;0,1051;14,1051;14,782;14,513;14,223;7664,223;7664,209;7693,1051;7679,1051;7664,1051;7664,1169;7664,1184;7664,1198;7679,1198;7693,1198;7693,1184;7693,1169;7693,1051;7693,223;7679,223;7679,209;7664,209;7664,223;7664,513;7664,782;7664,1051;7679,1051;7693,1051;7693,782;7693,513;7693,223" o:connectangles="0,0,0,0,0,0,0,0,0,0,0,0,0,0,0,0,0,0,0,0,0,0,0,0,0,0,0,0,0,0,0,0,0,0,0,0,0,0,0,0,0,0,0,0,0,0,0,0"/>
                </v:shape>
                <v:shapetype id="_x0000_t202" coordsize="21600,21600" o:spt="202" path="m,l,21600r21600,l21600,xe">
                  <v:stroke joinstyle="miter"/>
                  <v:path gradientshapeok="t" o:connecttype="rect"/>
                </v:shapetype>
                <v:shape id="docshape26" o:spid="_x0000_s1028" type="#_x0000_t202" style="position:absolute;left:2470;top:222;width:7651;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510B79" w14:textId="77777777" w:rsidR="00AA27A9" w:rsidRDefault="00AA27A9" w:rsidP="00AA27A9">
                        <w:pPr>
                          <w:spacing w:before="18"/>
                          <w:ind w:left="672" w:right="748"/>
                          <w:jc w:val="center"/>
                          <w:rPr>
                            <w:rFonts w:ascii="Calibri" w:hAnsi="Calibri"/>
                            <w:b/>
                          </w:rPr>
                        </w:pPr>
                        <w:r>
                          <w:rPr>
                            <w:rFonts w:ascii="Calibri" w:hAnsi="Calibri"/>
                            <w:b/>
                          </w:rPr>
                          <w:t>LIEU</w:t>
                        </w:r>
                        <w:r>
                          <w:rPr>
                            <w:rFonts w:ascii="Calibri" w:hAnsi="Calibri"/>
                            <w:b/>
                            <w:spacing w:val="-3"/>
                          </w:rPr>
                          <w:t xml:space="preserve"> </w:t>
                        </w:r>
                        <w:r>
                          <w:rPr>
                            <w:rFonts w:ascii="Calibri" w:hAnsi="Calibri"/>
                            <w:b/>
                          </w:rPr>
                          <w:t>:</w:t>
                        </w:r>
                        <w:r>
                          <w:rPr>
                            <w:rFonts w:ascii="Calibri" w:hAnsi="Calibri"/>
                            <w:b/>
                            <w:spacing w:val="-2"/>
                          </w:rPr>
                          <w:t xml:space="preserve"> </w:t>
                        </w:r>
                        <w:r>
                          <w:rPr>
                            <w:rFonts w:ascii="Calibri" w:hAnsi="Calibri"/>
                            <w:b/>
                          </w:rPr>
                          <w:t>PARIS, Maison Adèle Picot</w:t>
                        </w:r>
                      </w:p>
                      <w:p w14:paraId="063213FA" w14:textId="77777777" w:rsidR="00AA27A9" w:rsidRDefault="00AA27A9" w:rsidP="00AA27A9">
                        <w:pPr>
                          <w:ind w:left="671" w:right="748"/>
                          <w:jc w:val="center"/>
                          <w:rPr>
                            <w:rFonts w:ascii="Calibri"/>
                            <w:b/>
                          </w:rPr>
                        </w:pPr>
                        <w:r>
                          <w:rPr>
                            <w:rFonts w:ascii="Calibri"/>
                            <w:b/>
                          </w:rPr>
                          <w:t>Renseignements</w:t>
                        </w:r>
                        <w:r>
                          <w:rPr>
                            <w:rFonts w:ascii="Calibri"/>
                            <w:b/>
                            <w:spacing w:val="2"/>
                          </w:rPr>
                          <w:t xml:space="preserve"> </w:t>
                        </w:r>
                        <w:r>
                          <w:rPr>
                            <w:rFonts w:ascii="Calibri"/>
                            <w:b/>
                          </w:rPr>
                          <w:t>:</w:t>
                        </w:r>
                        <w:r>
                          <w:rPr>
                            <w:rFonts w:ascii="Calibri"/>
                            <w:b/>
                            <w:spacing w:val="-1"/>
                          </w:rPr>
                          <w:t xml:space="preserve"> </w:t>
                        </w:r>
                        <w:r>
                          <w:rPr>
                            <w:rFonts w:ascii="Calibri"/>
                            <w:b/>
                          </w:rPr>
                          <w:t>Eric</w:t>
                        </w:r>
                        <w:r>
                          <w:rPr>
                            <w:rFonts w:ascii="Calibri"/>
                            <w:b/>
                            <w:spacing w:val="-1"/>
                          </w:rPr>
                          <w:t xml:space="preserve"> </w:t>
                        </w:r>
                        <w:r>
                          <w:rPr>
                            <w:rFonts w:ascii="Calibri"/>
                            <w:b/>
                          </w:rPr>
                          <w:t>BINET</w:t>
                        </w:r>
                        <w:r>
                          <w:rPr>
                            <w:rFonts w:ascii="Calibri"/>
                            <w:b/>
                            <w:spacing w:val="-1"/>
                          </w:rPr>
                          <w:t xml:space="preserve"> </w:t>
                        </w:r>
                        <w:r>
                          <w:rPr>
                            <w:rFonts w:ascii="Calibri"/>
                            <w:b/>
                          </w:rPr>
                          <w:t>06</w:t>
                        </w:r>
                        <w:r>
                          <w:rPr>
                            <w:rFonts w:ascii="Calibri"/>
                            <w:b/>
                            <w:spacing w:val="-3"/>
                          </w:rPr>
                          <w:t xml:space="preserve"> </w:t>
                        </w:r>
                        <w:r>
                          <w:rPr>
                            <w:rFonts w:ascii="Calibri"/>
                            <w:b/>
                          </w:rPr>
                          <w:t>20 13</w:t>
                        </w:r>
                        <w:r>
                          <w:rPr>
                            <w:rFonts w:ascii="Calibri"/>
                            <w:b/>
                            <w:spacing w:val="-2"/>
                          </w:rPr>
                          <w:t xml:space="preserve"> </w:t>
                        </w:r>
                        <w:r>
                          <w:rPr>
                            <w:rFonts w:ascii="Calibri"/>
                            <w:b/>
                          </w:rPr>
                          <w:t>69</w:t>
                        </w:r>
                        <w:r>
                          <w:rPr>
                            <w:rFonts w:ascii="Calibri"/>
                            <w:b/>
                            <w:spacing w:val="-2"/>
                          </w:rPr>
                          <w:t xml:space="preserve"> </w:t>
                        </w:r>
                        <w:r>
                          <w:rPr>
                            <w:rFonts w:ascii="Calibri"/>
                            <w:b/>
                            <w:spacing w:val="-5"/>
                          </w:rPr>
                          <w:t>54</w:t>
                        </w:r>
                      </w:p>
                      <w:p w14:paraId="4A350A67" w14:textId="77777777" w:rsidR="00AA27A9" w:rsidRDefault="00AA27A9" w:rsidP="00AA27A9">
                        <w:pPr>
                          <w:spacing w:before="1"/>
                          <w:ind w:left="669" w:right="748"/>
                          <w:jc w:val="center"/>
                          <w:rPr>
                            <w:rFonts w:ascii="Calibri" w:hAnsi="Calibri"/>
                          </w:rPr>
                        </w:pPr>
                        <w:r>
                          <w:rPr>
                            <w:rFonts w:ascii="Calibri" w:hAnsi="Calibri"/>
                            <w:b/>
                          </w:rPr>
                          <w:t>e-mail :</w:t>
                        </w:r>
                        <w:r>
                          <w:rPr>
                            <w:rFonts w:ascii="Calibri" w:hAnsi="Calibri"/>
                            <w:b/>
                            <w:spacing w:val="-3"/>
                          </w:rPr>
                          <w:t xml:space="preserve"> </w:t>
                        </w:r>
                        <w:hyperlink r:id="rId12">
                          <w:r>
                            <w:rPr>
                              <w:rFonts w:ascii="Calibri" w:hAnsi="Calibri"/>
                              <w:color w:val="0562C1"/>
                              <w:u w:val="single" w:color="0562C1"/>
                            </w:rPr>
                            <w:t>contact@fpepea.fr</w:t>
                          </w:r>
                        </w:hyperlink>
                        <w:r>
                          <w:rPr>
                            <w:rFonts w:ascii="Calibri" w:hAnsi="Calibri"/>
                            <w:color w:val="0562C1"/>
                            <w:spacing w:val="47"/>
                          </w:rPr>
                          <w:t xml:space="preserve"> </w:t>
                        </w:r>
                        <w:r>
                          <w:rPr>
                            <w:rFonts w:ascii="Calibri" w:hAnsi="Calibri"/>
                            <w:b/>
                          </w:rPr>
                          <w:t>–</w:t>
                        </w:r>
                        <w:r>
                          <w:rPr>
                            <w:rFonts w:ascii="Calibri" w:hAnsi="Calibri"/>
                            <w:b/>
                            <w:spacing w:val="-1"/>
                          </w:rPr>
                          <w:t xml:space="preserve"> </w:t>
                        </w:r>
                        <w:r>
                          <w:rPr>
                            <w:rFonts w:ascii="Calibri" w:hAnsi="Calibri"/>
                            <w:b/>
                          </w:rPr>
                          <w:t>site</w:t>
                        </w:r>
                        <w:r>
                          <w:rPr>
                            <w:rFonts w:ascii="Calibri" w:hAnsi="Calibri"/>
                            <w:b/>
                            <w:spacing w:val="-5"/>
                          </w:rPr>
                          <w:t xml:space="preserve"> </w:t>
                        </w:r>
                        <w:r>
                          <w:rPr>
                            <w:rFonts w:ascii="Calibri" w:hAnsi="Calibri"/>
                            <w:b/>
                          </w:rPr>
                          <w:t>web</w:t>
                        </w:r>
                        <w:r>
                          <w:rPr>
                            <w:rFonts w:ascii="Calibri" w:hAnsi="Calibri"/>
                            <w:b/>
                            <w:spacing w:val="-2"/>
                          </w:rPr>
                          <w:t xml:space="preserve"> </w:t>
                        </w:r>
                        <w:r>
                          <w:rPr>
                            <w:rFonts w:ascii="Calibri" w:hAnsi="Calibri"/>
                            <w:b/>
                          </w:rPr>
                          <w:t>:</w:t>
                        </w:r>
                        <w:r>
                          <w:rPr>
                            <w:rFonts w:ascii="Calibri" w:hAnsi="Calibri"/>
                            <w:b/>
                            <w:spacing w:val="-2"/>
                          </w:rPr>
                          <w:t xml:space="preserve"> </w:t>
                        </w:r>
                        <w:hyperlink r:id="rId13">
                          <w:r>
                            <w:rPr>
                              <w:rFonts w:ascii="Calibri" w:hAnsi="Calibri"/>
                              <w:color w:val="0562C1"/>
                              <w:spacing w:val="-2"/>
                              <w:u w:val="single" w:color="0562C1"/>
                            </w:rPr>
                            <w:t>www.fpepea.fr</w:t>
                          </w:r>
                        </w:hyperlink>
                      </w:p>
                    </w:txbxContent>
                  </v:textbox>
                </v:shape>
                <w10:wrap type="topAndBottom" anchorx="page"/>
              </v:group>
            </w:pict>
          </mc:Fallback>
        </mc:AlternateContent>
      </w:r>
    </w:p>
    <w:p w14:paraId="1E72811E" w14:textId="77777777" w:rsidR="00AA27A9" w:rsidRDefault="00AA27A9" w:rsidP="00AA27A9">
      <w:pPr>
        <w:ind w:left="1321"/>
        <w:jc w:val="center"/>
        <w:rPr>
          <w:rFonts w:ascii="Calibri" w:hAnsi="Calibri"/>
          <w:b/>
          <w:i/>
        </w:rPr>
      </w:pPr>
      <w:r>
        <w:rPr>
          <w:rFonts w:ascii="Calibri" w:hAnsi="Calibri"/>
          <w:b/>
          <w:i/>
          <w:color w:val="5B9BD4"/>
        </w:rPr>
        <w:t>Nombre</w:t>
      </w:r>
      <w:r>
        <w:rPr>
          <w:rFonts w:ascii="Calibri" w:hAnsi="Calibri"/>
          <w:b/>
          <w:i/>
          <w:color w:val="5B9BD4"/>
          <w:spacing w:val="-8"/>
        </w:rPr>
        <w:t xml:space="preserve"> </w:t>
      </w:r>
      <w:r>
        <w:rPr>
          <w:rFonts w:ascii="Calibri" w:hAnsi="Calibri"/>
          <w:b/>
          <w:i/>
          <w:color w:val="5B9BD4"/>
        </w:rPr>
        <w:t>de</w:t>
      </w:r>
      <w:r>
        <w:rPr>
          <w:rFonts w:ascii="Calibri" w:hAnsi="Calibri"/>
          <w:b/>
          <w:i/>
          <w:color w:val="5B9BD4"/>
          <w:spacing w:val="-4"/>
        </w:rPr>
        <w:t xml:space="preserve"> </w:t>
      </w:r>
      <w:r>
        <w:rPr>
          <w:rFonts w:ascii="Calibri" w:hAnsi="Calibri"/>
          <w:b/>
          <w:i/>
          <w:color w:val="5B9BD4"/>
        </w:rPr>
        <w:t>places</w:t>
      </w:r>
      <w:r>
        <w:rPr>
          <w:rFonts w:ascii="Calibri" w:hAnsi="Calibri"/>
          <w:b/>
          <w:i/>
          <w:color w:val="5B9BD4"/>
          <w:spacing w:val="-5"/>
        </w:rPr>
        <w:t xml:space="preserve"> </w:t>
      </w:r>
      <w:r>
        <w:rPr>
          <w:rFonts w:ascii="Calibri" w:hAnsi="Calibri"/>
          <w:b/>
          <w:i/>
          <w:color w:val="5B9BD4"/>
        </w:rPr>
        <w:t>limité</w:t>
      </w:r>
      <w:r>
        <w:rPr>
          <w:rFonts w:ascii="Calibri" w:hAnsi="Calibri"/>
          <w:b/>
          <w:i/>
          <w:color w:val="5B9BD4"/>
          <w:spacing w:val="-5"/>
        </w:rPr>
        <w:t xml:space="preserve"> </w:t>
      </w:r>
      <w:r>
        <w:rPr>
          <w:rFonts w:ascii="Calibri" w:hAnsi="Calibri"/>
          <w:b/>
          <w:i/>
          <w:color w:val="5B9BD4"/>
        </w:rPr>
        <w:t>–</w:t>
      </w:r>
      <w:r>
        <w:rPr>
          <w:rFonts w:ascii="Calibri" w:hAnsi="Calibri"/>
          <w:b/>
          <w:i/>
          <w:color w:val="5B9BD4"/>
          <w:spacing w:val="-3"/>
        </w:rPr>
        <w:t xml:space="preserve"> </w:t>
      </w:r>
      <w:r>
        <w:rPr>
          <w:rFonts w:ascii="Calibri" w:hAnsi="Calibri"/>
          <w:b/>
          <w:i/>
          <w:color w:val="5B9BD4"/>
        </w:rPr>
        <w:t>POSSIBILITE</w:t>
      </w:r>
      <w:r>
        <w:rPr>
          <w:rFonts w:ascii="Calibri" w:hAnsi="Calibri"/>
          <w:b/>
          <w:i/>
          <w:color w:val="5B9BD4"/>
          <w:spacing w:val="-4"/>
        </w:rPr>
        <w:t xml:space="preserve"> </w:t>
      </w:r>
      <w:r>
        <w:rPr>
          <w:rFonts w:ascii="Calibri" w:hAnsi="Calibri"/>
          <w:b/>
          <w:i/>
          <w:color w:val="5B9BD4"/>
        </w:rPr>
        <w:t>DE</w:t>
      </w:r>
      <w:r>
        <w:rPr>
          <w:rFonts w:ascii="Calibri" w:hAnsi="Calibri"/>
          <w:b/>
          <w:i/>
          <w:color w:val="5B9BD4"/>
          <w:spacing w:val="-2"/>
        </w:rPr>
        <w:t xml:space="preserve"> </w:t>
      </w:r>
      <w:r>
        <w:rPr>
          <w:rFonts w:ascii="Calibri" w:hAnsi="Calibri"/>
          <w:b/>
          <w:i/>
          <w:color w:val="5B9BD4"/>
        </w:rPr>
        <w:t>PRISE</w:t>
      </w:r>
      <w:r>
        <w:rPr>
          <w:rFonts w:ascii="Calibri" w:hAnsi="Calibri"/>
          <w:b/>
          <w:i/>
          <w:color w:val="5B9BD4"/>
          <w:spacing w:val="-2"/>
        </w:rPr>
        <w:t xml:space="preserve"> </w:t>
      </w:r>
      <w:r>
        <w:rPr>
          <w:rFonts w:ascii="Calibri" w:hAnsi="Calibri"/>
          <w:b/>
          <w:i/>
          <w:color w:val="5B9BD4"/>
        </w:rPr>
        <w:t>EN</w:t>
      </w:r>
      <w:r>
        <w:rPr>
          <w:rFonts w:ascii="Calibri" w:hAnsi="Calibri"/>
          <w:b/>
          <w:i/>
          <w:color w:val="5B9BD4"/>
          <w:spacing w:val="-6"/>
        </w:rPr>
        <w:t xml:space="preserve"> </w:t>
      </w:r>
      <w:r>
        <w:rPr>
          <w:rFonts w:ascii="Calibri" w:hAnsi="Calibri"/>
          <w:b/>
          <w:i/>
          <w:color w:val="5B9BD4"/>
        </w:rPr>
        <w:t>CHARGE</w:t>
      </w:r>
      <w:r>
        <w:rPr>
          <w:rFonts w:ascii="Calibri" w:hAnsi="Calibri"/>
          <w:b/>
          <w:i/>
          <w:color w:val="5B9BD4"/>
          <w:spacing w:val="-3"/>
        </w:rPr>
        <w:t xml:space="preserve"> </w:t>
      </w:r>
      <w:r>
        <w:rPr>
          <w:rFonts w:ascii="Calibri" w:hAnsi="Calibri"/>
          <w:b/>
          <w:i/>
          <w:color w:val="5B9BD4"/>
        </w:rPr>
        <w:t>FINANCIERE</w:t>
      </w:r>
      <w:r>
        <w:rPr>
          <w:rFonts w:ascii="Calibri" w:hAnsi="Calibri"/>
          <w:b/>
          <w:i/>
          <w:color w:val="5B9BD4"/>
          <w:spacing w:val="-3"/>
        </w:rPr>
        <w:t xml:space="preserve"> </w:t>
      </w:r>
      <w:r>
        <w:rPr>
          <w:rFonts w:ascii="Calibri" w:hAnsi="Calibri"/>
          <w:b/>
          <w:i/>
          <w:color w:val="5B9BD4"/>
        </w:rPr>
        <w:t>PAR</w:t>
      </w:r>
      <w:r>
        <w:rPr>
          <w:rFonts w:ascii="Calibri" w:hAnsi="Calibri"/>
          <w:b/>
          <w:i/>
          <w:color w:val="5B9BD4"/>
          <w:spacing w:val="-1"/>
        </w:rPr>
        <w:t xml:space="preserve"> </w:t>
      </w:r>
      <w:r>
        <w:rPr>
          <w:rFonts w:ascii="Calibri" w:hAnsi="Calibri"/>
          <w:b/>
          <w:i/>
          <w:color w:val="5B9BD4"/>
        </w:rPr>
        <w:t>VOTRE</w:t>
      </w:r>
      <w:r>
        <w:rPr>
          <w:rFonts w:ascii="Calibri" w:hAnsi="Calibri"/>
          <w:b/>
          <w:i/>
          <w:color w:val="5B9BD4"/>
          <w:spacing w:val="-3"/>
        </w:rPr>
        <w:t xml:space="preserve"> </w:t>
      </w:r>
      <w:r>
        <w:rPr>
          <w:rFonts w:ascii="Calibri" w:hAnsi="Calibri"/>
          <w:b/>
          <w:i/>
          <w:color w:val="5B9BD4"/>
        </w:rPr>
        <w:t>OPCA-</w:t>
      </w:r>
      <w:r>
        <w:rPr>
          <w:rFonts w:ascii="Calibri" w:hAnsi="Calibri"/>
          <w:b/>
          <w:i/>
          <w:color w:val="5B9BD4"/>
          <w:spacing w:val="-2"/>
        </w:rPr>
        <w:t>Fifpl…</w:t>
      </w:r>
    </w:p>
    <w:p w14:paraId="29D0125F" w14:textId="77777777" w:rsidR="00AA27A9" w:rsidRPr="00CD5E1D" w:rsidRDefault="00AA27A9" w:rsidP="00AA27A9">
      <w:pPr>
        <w:pStyle w:val="Corpsdetexte"/>
        <w:rPr>
          <w:rFonts w:ascii="Calibri"/>
          <w:b/>
          <w:i/>
          <w:sz w:val="13"/>
        </w:rPr>
      </w:pPr>
      <w:r>
        <w:rPr>
          <w:noProof/>
        </w:rPr>
        <mc:AlternateContent>
          <mc:Choice Requires="wps">
            <w:drawing>
              <wp:anchor distT="0" distB="0" distL="0" distR="0" simplePos="0" relativeHeight="251662336" behindDoc="1" locked="0" layoutInCell="1" allowOverlap="1" wp14:anchorId="273A8A54" wp14:editId="0BD974D6">
                <wp:simplePos x="0" y="0"/>
                <wp:positionH relativeFrom="page">
                  <wp:posOffset>685800</wp:posOffset>
                </wp:positionH>
                <wp:positionV relativeFrom="paragraph">
                  <wp:posOffset>120015</wp:posOffset>
                </wp:positionV>
                <wp:extent cx="6183630" cy="1270"/>
                <wp:effectExtent l="9525" t="10795" r="7620" b="6985"/>
                <wp:wrapTopAndBottom/>
                <wp:docPr id="5" name="Forme libre : for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3630" cy="1270"/>
                        </a:xfrm>
                        <a:custGeom>
                          <a:avLst/>
                          <a:gdLst>
                            <a:gd name="T0" fmla="+- 0 1080 1080"/>
                            <a:gd name="T1" fmla="*/ T0 w 9738"/>
                            <a:gd name="T2" fmla="+- 0 10818 1080"/>
                            <a:gd name="T3" fmla="*/ T2 w 9738"/>
                          </a:gdLst>
                          <a:ahLst/>
                          <a:cxnLst>
                            <a:cxn ang="0">
                              <a:pos x="T1" y="0"/>
                            </a:cxn>
                            <a:cxn ang="0">
                              <a:pos x="T3" y="0"/>
                            </a:cxn>
                          </a:cxnLst>
                          <a:rect l="0" t="0" r="r" b="b"/>
                          <a:pathLst>
                            <a:path w="9738">
                              <a:moveTo>
                                <a:pt x="0" y="0"/>
                              </a:moveTo>
                              <a:lnTo>
                                <a:pt x="9738" y="0"/>
                              </a:lnTo>
                            </a:path>
                          </a:pathLst>
                        </a:custGeom>
                        <a:noFill/>
                        <a:ln w="683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10C3" id="Forme libre : forme 5" o:spid="_x0000_s1026" style="position:absolute;margin-left:54pt;margin-top:9.45pt;width:486.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" path="m,l9738,e" filled="f" strokeweight=".18972mm">
                <v:stroke dashstyle="dot"/>
                <v:path arrowok="t" o:connecttype="custom" o:connectlocs="0,0;6183630,0" o:connectangles="0,0"/>
                <w10:wrap type="topAndBottom" anchorx="page"/>
              </v:shape>
            </w:pict>
          </mc:Fallback>
        </mc:AlternateContent>
      </w:r>
    </w:p>
    <w:p w14:paraId="2E5DA260" w14:textId="77777777" w:rsidR="00AA27A9" w:rsidRDefault="00AA27A9" w:rsidP="00AA27A9">
      <w:pPr>
        <w:ind w:left="284" w:right="265"/>
        <w:jc w:val="center"/>
        <w:rPr>
          <w:rFonts w:ascii="Calibri" w:hAnsi="Calibri"/>
          <w:b/>
        </w:rPr>
      </w:pPr>
      <w:r>
        <w:rPr>
          <w:rFonts w:ascii="Calibri" w:hAnsi="Calibri"/>
          <w:b/>
          <w:color w:val="5B9BD4"/>
        </w:rPr>
        <w:t>BULLETIN</w:t>
      </w:r>
      <w:r>
        <w:rPr>
          <w:rFonts w:ascii="Calibri" w:hAnsi="Calibri"/>
          <w:b/>
          <w:color w:val="5B9BD4"/>
          <w:spacing w:val="-5"/>
        </w:rPr>
        <w:t xml:space="preserve"> </w:t>
      </w:r>
      <w:r>
        <w:rPr>
          <w:rFonts w:ascii="Calibri" w:hAnsi="Calibri"/>
          <w:b/>
          <w:color w:val="5B9BD4"/>
          <w:spacing w:val="-2"/>
        </w:rPr>
        <w:t>D’INSCRIPTION</w:t>
      </w:r>
    </w:p>
    <w:p w14:paraId="592B0AE0" w14:textId="64BFBB18" w:rsidR="00AA27A9" w:rsidRDefault="00AA27A9" w:rsidP="00AA27A9">
      <w:pPr>
        <w:ind w:left="284" w:right="262"/>
        <w:jc w:val="center"/>
        <w:rPr>
          <w:rFonts w:ascii="Calibri" w:hAnsi="Calibri"/>
          <w:b/>
          <w:color w:val="5B9BD4"/>
          <w:spacing w:val="-2"/>
        </w:rPr>
      </w:pPr>
      <w:r>
        <w:rPr>
          <w:rFonts w:ascii="Calibri" w:hAnsi="Calibri"/>
          <w:b/>
          <w:color w:val="5B9BD4"/>
        </w:rPr>
        <w:t>Formation</w:t>
      </w:r>
      <w:r>
        <w:rPr>
          <w:rFonts w:ascii="Calibri" w:hAnsi="Calibri"/>
          <w:b/>
          <w:color w:val="5B9BD4"/>
          <w:spacing w:val="-7"/>
        </w:rPr>
        <w:t xml:space="preserve"> </w:t>
      </w:r>
      <w:r>
        <w:rPr>
          <w:rFonts w:ascii="Calibri" w:hAnsi="Calibri"/>
          <w:b/>
          <w:color w:val="5B9BD4"/>
        </w:rPr>
        <w:t>+</w:t>
      </w:r>
      <w:r>
        <w:rPr>
          <w:rFonts w:ascii="Calibri" w:hAnsi="Calibri"/>
          <w:b/>
          <w:color w:val="5B9BD4"/>
          <w:spacing w:val="-1"/>
        </w:rPr>
        <w:t xml:space="preserve"> </w:t>
      </w:r>
      <w:r>
        <w:rPr>
          <w:rFonts w:ascii="Calibri" w:hAnsi="Calibri"/>
          <w:b/>
          <w:color w:val="5B9BD4"/>
          <w:u w:val="single" w:color="5B9BD4"/>
        </w:rPr>
        <w:t>pauses (déjeuners libres)</w:t>
      </w:r>
      <w:r w:rsidRPr="003D37AF">
        <w:rPr>
          <w:rFonts w:ascii="Calibri" w:hAnsi="Calibri"/>
          <w:b/>
          <w:color w:val="5B9BD4"/>
          <w:spacing w:val="-1"/>
          <w:u w:color="5B9BD4"/>
        </w:rPr>
        <w:t xml:space="preserve"> </w:t>
      </w:r>
      <w:r>
        <w:rPr>
          <w:rFonts w:ascii="Calibri" w:hAnsi="Calibri"/>
          <w:b/>
          <w:color w:val="5B9BD4"/>
        </w:rPr>
        <w:t>+</w:t>
      </w:r>
      <w:r>
        <w:rPr>
          <w:rFonts w:ascii="Calibri" w:hAnsi="Calibri"/>
          <w:b/>
          <w:color w:val="5B9BD4"/>
          <w:spacing w:val="-3"/>
        </w:rPr>
        <w:t xml:space="preserve"> </w:t>
      </w:r>
      <w:r>
        <w:rPr>
          <w:rFonts w:ascii="Calibri" w:hAnsi="Calibri"/>
          <w:b/>
          <w:color w:val="5B9BD4"/>
        </w:rPr>
        <w:t>supports</w:t>
      </w:r>
      <w:r>
        <w:rPr>
          <w:rFonts w:ascii="Calibri" w:hAnsi="Calibri"/>
          <w:b/>
          <w:color w:val="5B9BD4"/>
          <w:spacing w:val="-3"/>
        </w:rPr>
        <w:t xml:space="preserve"> </w:t>
      </w:r>
      <w:r>
        <w:rPr>
          <w:rFonts w:ascii="Calibri" w:hAnsi="Calibri"/>
          <w:b/>
          <w:color w:val="5B9BD4"/>
        </w:rPr>
        <w:t>pédagogiques</w:t>
      </w:r>
      <w:r>
        <w:rPr>
          <w:rFonts w:ascii="Calibri" w:hAnsi="Calibri"/>
          <w:b/>
          <w:color w:val="5B9BD4"/>
          <w:spacing w:val="-1"/>
        </w:rPr>
        <w:t xml:space="preserve"> </w:t>
      </w:r>
      <w:r>
        <w:rPr>
          <w:rFonts w:ascii="Calibri" w:hAnsi="Calibri"/>
          <w:b/>
          <w:color w:val="5B9BD4"/>
          <w:spacing w:val="-2"/>
        </w:rPr>
        <w:t>compris</w:t>
      </w:r>
    </w:p>
    <w:p w14:paraId="634D1095" w14:textId="77777777" w:rsidR="00AA27A9" w:rsidRDefault="00AA27A9" w:rsidP="00AA27A9">
      <w:pPr>
        <w:ind w:left="284" w:right="262"/>
        <w:jc w:val="center"/>
        <w:rPr>
          <w:rFonts w:ascii="Calibri" w:hAnsi="Calibri"/>
          <w:b/>
        </w:rPr>
      </w:pPr>
      <w:r>
        <w:rPr>
          <w:rFonts w:ascii="Calibri" w:hAnsi="Calibri"/>
          <w:b/>
          <w:color w:val="5B9BD4"/>
          <w:spacing w:val="-2"/>
        </w:rPr>
        <w:t>Possibilité d’être logé sur place à moindre coût</w:t>
      </w:r>
    </w:p>
    <w:p w14:paraId="017F2524" w14:textId="77777777" w:rsidR="00AA27A9" w:rsidRPr="00CD5E1D" w:rsidRDefault="00AA27A9" w:rsidP="00AA27A9">
      <w:pPr>
        <w:pStyle w:val="Corpsdetexte"/>
        <w:ind w:left="284" w:right="263"/>
        <w:jc w:val="center"/>
        <w:rPr>
          <w:sz w:val="10"/>
          <w:szCs w:val="10"/>
        </w:rPr>
      </w:pPr>
    </w:p>
    <w:p w14:paraId="05C08ECD" w14:textId="77777777" w:rsidR="00AA27A9" w:rsidRPr="00CD5E1D" w:rsidRDefault="00AA27A9" w:rsidP="00AA27A9">
      <w:pPr>
        <w:ind w:left="-142" w:right="141"/>
        <w:jc w:val="center"/>
        <w:rPr>
          <w:rFonts w:ascii="Calibri" w:hAnsi="Calibri"/>
          <w:b/>
          <w:bCs/>
          <w:i/>
          <w:color w:val="FF0000"/>
        </w:rPr>
      </w:pPr>
      <w:r w:rsidRPr="00CD5E1D">
        <w:rPr>
          <w:rFonts w:ascii="Calibri" w:hAnsi="Calibri"/>
          <w:b/>
          <w:bCs/>
          <w:i/>
          <w:color w:val="FF0000"/>
        </w:rPr>
        <w:t>(</w:t>
      </w:r>
      <w:r w:rsidRPr="00CD5E1D">
        <w:rPr>
          <w:rFonts w:ascii="Calibri" w:hAnsi="Calibri"/>
          <w:b/>
          <w:bCs/>
          <w:color w:val="FF0000"/>
        </w:rPr>
        <w:t>à</w:t>
      </w:r>
      <w:r w:rsidRPr="00CD5E1D">
        <w:rPr>
          <w:rFonts w:ascii="Calibri" w:hAnsi="Calibri"/>
          <w:b/>
          <w:bCs/>
          <w:color w:val="FF0000"/>
          <w:spacing w:val="-4"/>
        </w:rPr>
        <w:t xml:space="preserve"> </w:t>
      </w:r>
      <w:r w:rsidRPr="00CD5E1D">
        <w:rPr>
          <w:rFonts w:ascii="Calibri" w:hAnsi="Calibri"/>
          <w:b/>
          <w:bCs/>
          <w:color w:val="FF0000"/>
        </w:rPr>
        <w:t>remplir</w:t>
      </w:r>
      <w:r w:rsidRPr="00CD5E1D">
        <w:rPr>
          <w:rFonts w:ascii="Calibri" w:hAnsi="Calibri"/>
          <w:b/>
          <w:bCs/>
          <w:color w:val="FF0000"/>
          <w:spacing w:val="2"/>
        </w:rPr>
        <w:t xml:space="preserve"> </w:t>
      </w:r>
      <w:r w:rsidRPr="00CD5E1D">
        <w:rPr>
          <w:rFonts w:ascii="Calibri" w:hAnsi="Calibri"/>
          <w:b/>
          <w:bCs/>
          <w:color w:val="FF0000"/>
        </w:rPr>
        <w:t>au</w:t>
      </w:r>
      <w:r w:rsidRPr="00CD5E1D">
        <w:rPr>
          <w:rFonts w:ascii="Calibri" w:hAnsi="Calibri"/>
          <w:b/>
          <w:bCs/>
          <w:color w:val="FF0000"/>
          <w:spacing w:val="-3"/>
        </w:rPr>
        <w:t xml:space="preserve"> </w:t>
      </w:r>
      <w:r w:rsidRPr="00CD5E1D">
        <w:rPr>
          <w:rFonts w:ascii="Calibri" w:hAnsi="Calibri"/>
          <w:b/>
          <w:bCs/>
          <w:color w:val="FF0000"/>
        </w:rPr>
        <w:t>clavier svp</w:t>
      </w:r>
      <w:r w:rsidRPr="00CD5E1D">
        <w:rPr>
          <w:rFonts w:ascii="Calibri" w:hAnsi="Calibri"/>
          <w:b/>
          <w:bCs/>
          <w:color w:val="FF0000"/>
          <w:spacing w:val="-2"/>
        </w:rPr>
        <w:t xml:space="preserve"> </w:t>
      </w:r>
      <w:r w:rsidRPr="00CD5E1D">
        <w:rPr>
          <w:rFonts w:ascii="Calibri" w:hAnsi="Calibri"/>
          <w:b/>
          <w:bCs/>
          <w:color w:val="FF0000"/>
        </w:rPr>
        <w:t>dans</w:t>
      </w:r>
      <w:r w:rsidRPr="00CD5E1D">
        <w:rPr>
          <w:rFonts w:ascii="Calibri" w:hAnsi="Calibri"/>
          <w:b/>
          <w:bCs/>
          <w:color w:val="FF0000"/>
          <w:spacing w:val="-4"/>
        </w:rPr>
        <w:t xml:space="preserve"> </w:t>
      </w:r>
      <w:r w:rsidRPr="00CD5E1D">
        <w:rPr>
          <w:rFonts w:ascii="Calibri" w:hAnsi="Calibri"/>
          <w:b/>
          <w:bCs/>
          <w:color w:val="FF0000"/>
        </w:rPr>
        <w:t>le</w:t>
      </w:r>
      <w:r w:rsidRPr="00CD5E1D">
        <w:rPr>
          <w:rFonts w:ascii="Calibri" w:hAnsi="Calibri"/>
          <w:b/>
          <w:bCs/>
          <w:color w:val="FF0000"/>
          <w:spacing w:val="-4"/>
        </w:rPr>
        <w:t xml:space="preserve"> </w:t>
      </w:r>
      <w:r w:rsidRPr="00CD5E1D">
        <w:rPr>
          <w:rFonts w:ascii="Calibri" w:hAnsi="Calibri"/>
          <w:b/>
          <w:bCs/>
          <w:color w:val="FF0000"/>
        </w:rPr>
        <w:t>PDF,</w:t>
      </w:r>
      <w:r w:rsidRPr="00CD5E1D">
        <w:rPr>
          <w:rFonts w:ascii="Calibri" w:hAnsi="Calibri"/>
          <w:b/>
          <w:bCs/>
          <w:color w:val="FF0000"/>
          <w:spacing w:val="-2"/>
        </w:rPr>
        <w:t xml:space="preserve"> </w:t>
      </w:r>
      <w:r w:rsidRPr="00CD5E1D">
        <w:rPr>
          <w:rFonts w:ascii="Calibri" w:hAnsi="Calibri"/>
          <w:b/>
          <w:bCs/>
          <w:color w:val="FF0000"/>
        </w:rPr>
        <w:t>imprimer</w:t>
      </w:r>
      <w:r w:rsidRPr="00CD5E1D">
        <w:rPr>
          <w:rFonts w:ascii="Calibri" w:hAnsi="Calibri"/>
          <w:b/>
          <w:bCs/>
          <w:color w:val="FF0000"/>
          <w:spacing w:val="-2"/>
        </w:rPr>
        <w:t xml:space="preserve"> </w:t>
      </w:r>
      <w:r w:rsidRPr="00CD5E1D">
        <w:rPr>
          <w:rFonts w:ascii="Calibri" w:hAnsi="Calibri"/>
          <w:b/>
          <w:bCs/>
          <w:color w:val="FF0000"/>
        </w:rPr>
        <w:t>et</w:t>
      </w:r>
      <w:r w:rsidRPr="00CD5E1D">
        <w:rPr>
          <w:rFonts w:ascii="Calibri" w:hAnsi="Calibri"/>
          <w:b/>
          <w:bCs/>
          <w:color w:val="FF0000"/>
          <w:spacing w:val="-5"/>
        </w:rPr>
        <w:t xml:space="preserve"> </w:t>
      </w:r>
      <w:r w:rsidRPr="00CD5E1D">
        <w:rPr>
          <w:rFonts w:ascii="Calibri" w:hAnsi="Calibri"/>
          <w:b/>
          <w:bCs/>
          <w:i/>
          <w:color w:val="FF0000"/>
        </w:rPr>
        <w:t>à</w:t>
      </w:r>
      <w:r w:rsidRPr="00CD5E1D">
        <w:rPr>
          <w:rFonts w:ascii="Calibri" w:hAnsi="Calibri"/>
          <w:b/>
          <w:bCs/>
          <w:i/>
          <w:color w:val="FF0000"/>
          <w:spacing w:val="-6"/>
        </w:rPr>
        <w:t xml:space="preserve"> </w:t>
      </w:r>
      <w:r w:rsidRPr="00CD5E1D">
        <w:rPr>
          <w:rFonts w:ascii="Calibri" w:hAnsi="Calibri"/>
          <w:b/>
          <w:bCs/>
          <w:i/>
          <w:color w:val="FF0000"/>
        </w:rPr>
        <w:t>renvoyer</w:t>
      </w:r>
      <w:r w:rsidRPr="00CD5E1D">
        <w:rPr>
          <w:rFonts w:ascii="Calibri" w:hAnsi="Calibri"/>
          <w:b/>
          <w:bCs/>
          <w:i/>
          <w:color w:val="FF0000"/>
          <w:spacing w:val="-3"/>
        </w:rPr>
        <w:t xml:space="preserve"> </w:t>
      </w:r>
      <w:r w:rsidRPr="00CD5E1D">
        <w:rPr>
          <w:rFonts w:ascii="Calibri" w:hAnsi="Calibri"/>
          <w:b/>
          <w:bCs/>
          <w:i/>
          <w:color w:val="FF0000"/>
        </w:rPr>
        <w:t>à</w:t>
      </w:r>
    </w:p>
    <w:p w14:paraId="47331535" w14:textId="77777777" w:rsidR="00AA27A9" w:rsidRPr="00CD5E1D" w:rsidRDefault="00AA27A9" w:rsidP="00AA27A9">
      <w:pPr>
        <w:ind w:left="-142" w:right="141"/>
        <w:jc w:val="center"/>
        <w:rPr>
          <w:rFonts w:ascii="Calibri" w:hAnsi="Calibri"/>
          <w:b/>
          <w:bCs/>
          <w:i/>
          <w:color w:val="FF0000"/>
        </w:rPr>
      </w:pPr>
      <w:r w:rsidRPr="00CD5E1D">
        <w:rPr>
          <w:rFonts w:ascii="Calibri" w:hAnsi="Calibri"/>
          <w:b/>
          <w:bCs/>
          <w:i/>
          <w:color w:val="FF0000"/>
          <w:u w:val="single"/>
        </w:rPr>
        <w:t>Eric</w:t>
      </w:r>
      <w:r w:rsidRPr="00CD5E1D">
        <w:rPr>
          <w:rFonts w:ascii="Calibri" w:hAnsi="Calibri"/>
          <w:b/>
          <w:bCs/>
          <w:i/>
          <w:color w:val="FF0000"/>
          <w:spacing w:val="-5"/>
          <w:u w:val="single"/>
        </w:rPr>
        <w:t xml:space="preserve"> </w:t>
      </w:r>
      <w:r w:rsidRPr="00CD5E1D">
        <w:rPr>
          <w:rFonts w:ascii="Calibri" w:hAnsi="Calibri"/>
          <w:b/>
          <w:bCs/>
          <w:i/>
          <w:color w:val="FF0000"/>
          <w:u w:val="single"/>
        </w:rPr>
        <w:t>BINET</w:t>
      </w:r>
      <w:r w:rsidRPr="00CD5E1D">
        <w:rPr>
          <w:rFonts w:ascii="Calibri" w:hAnsi="Calibri"/>
          <w:b/>
          <w:bCs/>
          <w:i/>
          <w:color w:val="FF0000"/>
        </w:rPr>
        <w:t>,</w:t>
      </w:r>
      <w:r w:rsidRPr="00CD5E1D">
        <w:rPr>
          <w:rFonts w:ascii="Calibri" w:hAnsi="Calibri"/>
          <w:b/>
          <w:bCs/>
          <w:i/>
          <w:color w:val="FF0000"/>
          <w:spacing w:val="-5"/>
        </w:rPr>
        <w:t xml:space="preserve"> </w:t>
      </w:r>
      <w:r w:rsidRPr="00CD5E1D">
        <w:rPr>
          <w:rFonts w:ascii="Calibri" w:hAnsi="Calibri"/>
          <w:b/>
          <w:bCs/>
          <w:i/>
          <w:color w:val="FF0000"/>
        </w:rPr>
        <w:t>77</w:t>
      </w:r>
      <w:r w:rsidRPr="00CD5E1D">
        <w:rPr>
          <w:rFonts w:ascii="Calibri" w:hAnsi="Calibri"/>
          <w:b/>
          <w:bCs/>
          <w:i/>
          <w:color w:val="FF0000"/>
          <w:spacing w:val="-3"/>
        </w:rPr>
        <w:t xml:space="preserve"> </w:t>
      </w:r>
      <w:r w:rsidRPr="00CD5E1D">
        <w:rPr>
          <w:rFonts w:ascii="Calibri" w:hAnsi="Calibri"/>
          <w:b/>
          <w:bCs/>
          <w:i/>
          <w:color w:val="FF0000"/>
        </w:rPr>
        <w:t>Bis</w:t>
      </w:r>
      <w:r w:rsidRPr="00CD5E1D">
        <w:rPr>
          <w:rFonts w:ascii="Calibri" w:hAnsi="Calibri"/>
          <w:b/>
          <w:bCs/>
          <w:i/>
          <w:color w:val="FF0000"/>
          <w:spacing w:val="-2"/>
        </w:rPr>
        <w:t xml:space="preserve"> </w:t>
      </w:r>
      <w:r w:rsidRPr="00CD5E1D">
        <w:rPr>
          <w:rFonts w:ascii="Calibri" w:hAnsi="Calibri"/>
          <w:b/>
          <w:bCs/>
          <w:i/>
          <w:color w:val="FF0000"/>
        </w:rPr>
        <w:t>avenue</w:t>
      </w:r>
      <w:r w:rsidRPr="00CD5E1D">
        <w:rPr>
          <w:rFonts w:ascii="Calibri" w:hAnsi="Calibri"/>
          <w:b/>
          <w:bCs/>
          <w:i/>
          <w:color w:val="FF0000"/>
          <w:spacing w:val="-2"/>
        </w:rPr>
        <w:t xml:space="preserve"> </w:t>
      </w:r>
      <w:r w:rsidRPr="00CD5E1D">
        <w:rPr>
          <w:rFonts w:ascii="Calibri" w:hAnsi="Calibri"/>
          <w:b/>
          <w:bCs/>
          <w:i/>
          <w:color w:val="FF0000"/>
        </w:rPr>
        <w:t>de</w:t>
      </w:r>
      <w:r w:rsidRPr="00CD5E1D">
        <w:rPr>
          <w:rFonts w:ascii="Calibri" w:hAnsi="Calibri"/>
          <w:b/>
          <w:bCs/>
          <w:i/>
          <w:color w:val="FF0000"/>
          <w:spacing w:val="-2"/>
        </w:rPr>
        <w:t xml:space="preserve"> </w:t>
      </w:r>
      <w:r w:rsidRPr="00CD5E1D">
        <w:rPr>
          <w:rFonts w:ascii="Calibri" w:hAnsi="Calibri"/>
          <w:b/>
          <w:bCs/>
          <w:i/>
          <w:color w:val="FF0000"/>
        </w:rPr>
        <w:t>Breteuil</w:t>
      </w:r>
      <w:r w:rsidRPr="00CD5E1D">
        <w:rPr>
          <w:rFonts w:ascii="Calibri" w:hAnsi="Calibri"/>
          <w:b/>
          <w:bCs/>
          <w:i/>
          <w:color w:val="FF0000"/>
          <w:spacing w:val="-4"/>
        </w:rPr>
        <w:t xml:space="preserve"> </w:t>
      </w:r>
      <w:r w:rsidRPr="00CD5E1D">
        <w:rPr>
          <w:rFonts w:ascii="Calibri" w:hAnsi="Calibri"/>
          <w:b/>
          <w:bCs/>
          <w:i/>
          <w:color w:val="FF0000"/>
        </w:rPr>
        <w:t>75015</w:t>
      </w:r>
      <w:r w:rsidRPr="00CD5E1D">
        <w:rPr>
          <w:rFonts w:ascii="Calibri" w:hAnsi="Calibri"/>
          <w:b/>
          <w:bCs/>
          <w:i/>
          <w:color w:val="FF0000"/>
          <w:spacing w:val="-1"/>
        </w:rPr>
        <w:t xml:space="preserve"> </w:t>
      </w:r>
      <w:r w:rsidRPr="00CD5E1D">
        <w:rPr>
          <w:rFonts w:ascii="Calibri" w:hAnsi="Calibri"/>
          <w:b/>
          <w:bCs/>
          <w:i/>
          <w:color w:val="FF0000"/>
          <w:spacing w:val="-2"/>
        </w:rPr>
        <w:t>Paris</w:t>
      </w:r>
      <w:r>
        <w:rPr>
          <w:rFonts w:ascii="Calibri" w:hAnsi="Calibri"/>
          <w:b/>
          <w:bCs/>
          <w:i/>
          <w:color w:val="FF0000"/>
          <w:spacing w:val="-2"/>
        </w:rPr>
        <w:t xml:space="preserve"> ou par mail</w:t>
      </w:r>
      <w:r w:rsidRPr="00CD5E1D">
        <w:rPr>
          <w:rFonts w:ascii="Calibri" w:hAnsi="Calibri"/>
          <w:b/>
          <w:bCs/>
          <w:i/>
          <w:color w:val="FF0000"/>
          <w:spacing w:val="-2"/>
        </w:rPr>
        <w:t>)</w:t>
      </w:r>
    </w:p>
    <w:p w14:paraId="0DC16336" w14:textId="77777777" w:rsidR="00AA27A9" w:rsidRDefault="00AA27A9" w:rsidP="00AA27A9">
      <w:pPr>
        <w:tabs>
          <w:tab w:val="left" w:pos="9796"/>
          <w:tab w:val="left" w:pos="9859"/>
        </w:tabs>
        <w:ind w:left="284" w:right="1204"/>
        <w:jc w:val="both"/>
        <w:rPr>
          <w:rFonts w:ascii="Calibri" w:hAnsi="Calibri"/>
          <w:spacing w:val="48"/>
        </w:rPr>
      </w:pPr>
      <w:r>
        <w:rPr>
          <w:rFonts w:ascii="Calibri" w:hAnsi="Calibri"/>
        </w:rPr>
        <w:t>Nom et Prénoms :</w:t>
      </w:r>
      <w:r>
        <w:rPr>
          <w:rFonts w:ascii="Calibri" w:hAnsi="Calibri"/>
          <w:spacing w:val="48"/>
        </w:rPr>
        <w:t xml:space="preserve"> </w:t>
      </w:r>
    </w:p>
    <w:p w14:paraId="4F07D7BF" w14:textId="77777777" w:rsidR="00AA27A9" w:rsidRDefault="00AA27A9" w:rsidP="00AA27A9">
      <w:pPr>
        <w:tabs>
          <w:tab w:val="left" w:pos="9796"/>
          <w:tab w:val="left" w:pos="9859"/>
        </w:tabs>
        <w:ind w:left="284" w:right="1204"/>
        <w:jc w:val="both"/>
        <w:rPr>
          <w:rFonts w:ascii="Calibri" w:hAnsi="Calibri"/>
          <w:spacing w:val="100"/>
        </w:rPr>
      </w:pPr>
      <w:r>
        <w:rPr>
          <w:rFonts w:ascii="Calibri" w:hAnsi="Calibri"/>
          <w:u w:val="thick"/>
        </w:rPr>
        <w:tab/>
      </w:r>
      <w:r>
        <w:rPr>
          <w:rFonts w:ascii="Calibri" w:hAnsi="Calibri"/>
        </w:rPr>
        <w:t xml:space="preserve"> Institution :</w:t>
      </w:r>
      <w:r>
        <w:rPr>
          <w:rFonts w:ascii="Calibri" w:hAnsi="Calibri"/>
          <w:spacing w:val="100"/>
        </w:rPr>
        <w:t xml:space="preserve"> </w:t>
      </w:r>
    </w:p>
    <w:p w14:paraId="7AEC9F03" w14:textId="77777777" w:rsidR="00AA27A9" w:rsidRDefault="00AA27A9" w:rsidP="00AA27A9">
      <w:pPr>
        <w:tabs>
          <w:tab w:val="left" w:pos="9796"/>
          <w:tab w:val="left" w:pos="9859"/>
        </w:tabs>
        <w:ind w:left="284" w:right="1204"/>
        <w:jc w:val="both"/>
        <w:rPr>
          <w:rFonts w:ascii="Calibri" w:hAnsi="Calibri"/>
          <w:spacing w:val="145"/>
        </w:rPr>
      </w:pPr>
      <w:r>
        <w:rPr>
          <w:rFonts w:ascii="Calibri" w:hAnsi="Calibri"/>
          <w:u w:val="thick"/>
        </w:rPr>
        <w:tab/>
      </w:r>
      <w:r>
        <w:rPr>
          <w:rFonts w:ascii="Calibri" w:hAnsi="Calibri"/>
          <w:spacing w:val="-13"/>
          <w:u w:val="thick"/>
        </w:rPr>
        <w:t xml:space="preserve"> </w:t>
      </w:r>
      <w:r>
        <w:rPr>
          <w:rFonts w:ascii="Calibri" w:hAnsi="Calibri"/>
        </w:rPr>
        <w:t xml:space="preserve"> Profession :</w:t>
      </w:r>
      <w:r>
        <w:rPr>
          <w:rFonts w:ascii="Calibri" w:hAnsi="Calibri"/>
          <w:spacing w:val="145"/>
        </w:rPr>
        <w:t xml:space="preserve"> </w:t>
      </w:r>
    </w:p>
    <w:p w14:paraId="629D341E" w14:textId="77777777" w:rsidR="00AA27A9" w:rsidRDefault="00AA27A9" w:rsidP="00AA27A9">
      <w:pPr>
        <w:tabs>
          <w:tab w:val="left" w:pos="9796"/>
          <w:tab w:val="left" w:pos="9859"/>
        </w:tabs>
        <w:ind w:left="284" w:right="1204"/>
        <w:jc w:val="both"/>
        <w:rPr>
          <w:rFonts w:ascii="Calibri" w:hAnsi="Calibri"/>
          <w:spacing w:val="151"/>
        </w:rPr>
      </w:pPr>
      <w:r>
        <w:rPr>
          <w:rFonts w:ascii="Calibri" w:hAnsi="Calibri"/>
          <w:u w:val="thick"/>
        </w:rPr>
        <w:tab/>
      </w:r>
      <w:r>
        <w:rPr>
          <w:rFonts w:ascii="Calibri" w:hAnsi="Calibri"/>
        </w:rPr>
        <w:t xml:space="preserve"> Adresse :</w:t>
      </w:r>
      <w:r>
        <w:rPr>
          <w:rFonts w:ascii="Calibri" w:hAnsi="Calibri"/>
          <w:spacing w:val="151"/>
        </w:rPr>
        <w:t xml:space="preserve"> </w:t>
      </w:r>
    </w:p>
    <w:p w14:paraId="43E550D1" w14:textId="77777777" w:rsidR="00AA27A9" w:rsidRDefault="00AA27A9" w:rsidP="00AA27A9">
      <w:pPr>
        <w:tabs>
          <w:tab w:val="left" w:pos="9796"/>
          <w:tab w:val="left" w:pos="9859"/>
        </w:tabs>
        <w:ind w:left="284" w:right="1204"/>
        <w:jc w:val="both"/>
        <w:rPr>
          <w:rFonts w:ascii="Calibri" w:hAnsi="Calibri"/>
        </w:rPr>
      </w:pPr>
      <w:r>
        <w:rPr>
          <w:rFonts w:ascii="Calibri" w:hAnsi="Calibri"/>
          <w:u w:val="thick"/>
        </w:rPr>
        <w:tab/>
      </w:r>
      <w:r>
        <w:rPr>
          <w:rFonts w:ascii="Calibri" w:hAnsi="Calibri"/>
          <w:spacing w:val="40"/>
          <w:u w:val="thick"/>
        </w:rPr>
        <w:t xml:space="preserve"> </w:t>
      </w:r>
    </w:p>
    <w:p w14:paraId="4F5A4DAC" w14:textId="77777777" w:rsidR="00AA27A9" w:rsidRDefault="00AA27A9" w:rsidP="00AA27A9">
      <w:pPr>
        <w:tabs>
          <w:tab w:val="left" w:pos="3114"/>
          <w:tab w:val="left" w:pos="10021"/>
        </w:tabs>
        <w:ind w:left="284"/>
        <w:rPr>
          <w:rFonts w:ascii="Calibri" w:hAnsi="Calibri"/>
        </w:rPr>
      </w:pPr>
      <w:r>
        <w:rPr>
          <w:rFonts w:ascii="Calibri" w:hAnsi="Calibri"/>
        </w:rPr>
        <w:t xml:space="preserve">Tél. : </w:t>
      </w:r>
      <w:r>
        <w:rPr>
          <w:rFonts w:ascii="Calibri" w:hAnsi="Calibri"/>
          <w:u w:val="single"/>
        </w:rPr>
        <w:tab/>
      </w:r>
      <w:r>
        <w:rPr>
          <w:rFonts w:ascii="Calibri" w:hAnsi="Calibri"/>
        </w:rPr>
        <w:t xml:space="preserve">Portable : </w:t>
      </w:r>
      <w:r>
        <w:rPr>
          <w:rFonts w:ascii="Calibri" w:hAnsi="Calibri"/>
          <w:u w:val="single"/>
        </w:rPr>
        <w:t>_________</w:t>
      </w:r>
      <w:r>
        <w:rPr>
          <w:rFonts w:ascii="Calibri" w:hAnsi="Calibri"/>
        </w:rPr>
        <w:t>E-mail</w:t>
      </w:r>
      <w:r>
        <w:rPr>
          <w:rFonts w:ascii="Calibri" w:hAnsi="Calibri"/>
          <w:spacing w:val="-2"/>
        </w:rPr>
        <w:t xml:space="preserve"> </w:t>
      </w:r>
      <w:r>
        <w:rPr>
          <w:rFonts w:ascii="Calibri" w:hAnsi="Calibri"/>
        </w:rPr>
        <w:t xml:space="preserve">: </w:t>
      </w:r>
      <w:r>
        <w:rPr>
          <w:rFonts w:ascii="Calibri" w:hAnsi="Calibri"/>
          <w:u w:val="single"/>
        </w:rPr>
        <w:t>___________________</w:t>
      </w:r>
    </w:p>
    <w:p w14:paraId="5662A0F7" w14:textId="77777777" w:rsidR="00AA27A9" w:rsidRDefault="00AA27A9" w:rsidP="00AA27A9">
      <w:pPr>
        <w:pStyle w:val="Corpsdetexte"/>
        <w:ind w:left="284"/>
        <w:rPr>
          <w:rFonts w:ascii="Calibri"/>
          <w:sz w:val="17"/>
        </w:rPr>
      </w:pPr>
    </w:p>
    <w:p w14:paraId="20C609A3" w14:textId="77777777" w:rsidR="00AA27A9" w:rsidRDefault="00AA27A9" w:rsidP="00AA27A9">
      <w:pPr>
        <w:ind w:left="284"/>
        <w:rPr>
          <w:rFonts w:ascii="Calibri" w:hAnsi="Calibri"/>
        </w:rPr>
      </w:pPr>
      <w:r>
        <w:rPr>
          <w:rFonts w:ascii="Calibri" w:hAnsi="Calibri"/>
        </w:rPr>
        <w:t>Je</w:t>
      </w:r>
      <w:r>
        <w:rPr>
          <w:rFonts w:ascii="Calibri" w:hAnsi="Calibri"/>
          <w:spacing w:val="-3"/>
        </w:rPr>
        <w:t xml:space="preserve"> </w:t>
      </w:r>
      <w:r>
        <w:rPr>
          <w:rFonts w:ascii="Calibri" w:hAnsi="Calibri"/>
        </w:rPr>
        <w:t>joins</w:t>
      </w:r>
      <w:r>
        <w:rPr>
          <w:rFonts w:ascii="Calibri" w:hAnsi="Calibri"/>
          <w:spacing w:val="-1"/>
        </w:rPr>
        <w:t xml:space="preserve"> </w:t>
      </w:r>
      <w:r>
        <w:rPr>
          <w:rFonts w:ascii="Calibri" w:hAnsi="Calibri"/>
        </w:rPr>
        <w:t>mon règlement</w:t>
      </w:r>
      <w:r>
        <w:rPr>
          <w:rFonts w:ascii="Calibri" w:hAnsi="Calibri"/>
          <w:spacing w:val="48"/>
        </w:rPr>
        <w:t xml:space="preserve"> </w:t>
      </w:r>
      <w:r>
        <w:rPr>
          <w:rFonts w:ascii="Calibri" w:hAnsi="Calibri"/>
        </w:rPr>
        <w:t>de (</w:t>
      </w:r>
      <w:r w:rsidRPr="005A03DD">
        <w:rPr>
          <w:rFonts w:ascii="Calibri" w:hAnsi="Calibri"/>
          <w:b/>
          <w:bCs/>
          <w:color w:val="FF0000"/>
        </w:rPr>
        <w:t>à</w:t>
      </w:r>
      <w:r w:rsidRPr="005A03DD">
        <w:rPr>
          <w:rFonts w:ascii="Calibri" w:hAnsi="Calibri"/>
          <w:b/>
          <w:bCs/>
        </w:rPr>
        <w:t xml:space="preserve"> </w:t>
      </w:r>
      <w:r>
        <w:rPr>
          <w:rFonts w:ascii="Calibri" w:hAnsi="Calibri"/>
          <w:b/>
          <w:bCs/>
          <w:color w:val="FF0000"/>
        </w:rPr>
        <w:t>cocher</w:t>
      </w:r>
      <w:r w:rsidRPr="005A03DD">
        <w:rPr>
          <w:rFonts w:ascii="Calibri" w:hAnsi="Calibri"/>
          <w:b/>
          <w:bCs/>
          <w:color w:val="FF0000"/>
        </w:rPr>
        <w:t xml:space="preserve"> obligatoirement</w:t>
      </w:r>
      <w:r>
        <w:rPr>
          <w:rFonts w:ascii="Calibri" w:hAnsi="Calibri"/>
        </w:rPr>
        <w:t>)</w:t>
      </w:r>
      <w:r>
        <w:rPr>
          <w:rFonts w:ascii="Calibri" w:hAnsi="Calibri"/>
          <w:spacing w:val="1"/>
        </w:rPr>
        <w:t xml:space="preserve"> </w:t>
      </w:r>
      <w:r>
        <w:rPr>
          <w:rFonts w:ascii="Calibri" w:hAnsi="Calibri"/>
          <w:spacing w:val="-10"/>
        </w:rPr>
        <w:t>:</w:t>
      </w:r>
    </w:p>
    <w:p w14:paraId="686C66E3" w14:textId="5BFC50AA" w:rsidR="00AA27A9" w:rsidRDefault="00AA27A9" w:rsidP="00AA27A9">
      <w:pPr>
        <w:pStyle w:val="Paragraphedeliste"/>
        <w:widowControl w:val="0"/>
        <w:numPr>
          <w:ilvl w:val="0"/>
          <w:numId w:val="8"/>
        </w:numPr>
        <w:tabs>
          <w:tab w:val="left" w:pos="729"/>
        </w:tabs>
        <w:autoSpaceDE w:val="0"/>
        <w:autoSpaceDN w:val="0"/>
        <w:ind w:left="284" w:firstLine="142"/>
        <w:contextualSpacing w:val="0"/>
      </w:pPr>
      <w:r>
        <w:rPr>
          <w:b/>
        </w:rPr>
        <w:t xml:space="preserve"> 1</w:t>
      </w:r>
      <w:r w:rsidR="004047BD">
        <w:rPr>
          <w:b/>
        </w:rPr>
        <w:t>25</w:t>
      </w:r>
      <w:r>
        <w:rPr>
          <w:b/>
        </w:rPr>
        <w:t>0</w:t>
      </w:r>
      <w:r>
        <w:rPr>
          <w:b/>
          <w:spacing w:val="-5"/>
        </w:rPr>
        <w:t xml:space="preserve"> </w:t>
      </w:r>
      <w:r>
        <w:rPr>
          <w:b/>
        </w:rPr>
        <w:t>€</w:t>
      </w:r>
      <w:r>
        <w:rPr>
          <w:b/>
          <w:spacing w:val="-1"/>
        </w:rPr>
        <w:t xml:space="preserve"> </w:t>
      </w:r>
      <w:r>
        <w:t>(3</w:t>
      </w:r>
      <w:r>
        <w:rPr>
          <w:spacing w:val="-3"/>
        </w:rPr>
        <w:t xml:space="preserve"> </w:t>
      </w:r>
      <w:r>
        <w:t>jours de</w:t>
      </w:r>
      <w:r>
        <w:rPr>
          <w:spacing w:val="-3"/>
        </w:rPr>
        <w:t xml:space="preserve"> </w:t>
      </w:r>
      <w:r>
        <w:t>formation)</w:t>
      </w:r>
      <w:r>
        <w:rPr>
          <w:spacing w:val="2"/>
        </w:rPr>
        <w:t xml:space="preserve"> </w:t>
      </w:r>
      <w:r>
        <w:t>Tarif formation</w:t>
      </w:r>
      <w:r>
        <w:rPr>
          <w:spacing w:val="-2"/>
        </w:rPr>
        <w:t xml:space="preserve"> </w:t>
      </w:r>
      <w:r>
        <w:t>continue</w:t>
      </w:r>
      <w:r>
        <w:rPr>
          <w:spacing w:val="-2"/>
        </w:rPr>
        <w:t xml:space="preserve"> (convention)</w:t>
      </w:r>
    </w:p>
    <w:p w14:paraId="21B406E8" w14:textId="7A768700" w:rsidR="00AA27A9" w:rsidRDefault="00AA27A9" w:rsidP="00AA27A9">
      <w:pPr>
        <w:pStyle w:val="Paragraphedeliste"/>
        <w:widowControl w:val="0"/>
        <w:numPr>
          <w:ilvl w:val="0"/>
          <w:numId w:val="8"/>
        </w:numPr>
        <w:tabs>
          <w:tab w:val="left" w:pos="729"/>
        </w:tabs>
        <w:autoSpaceDE w:val="0"/>
        <w:autoSpaceDN w:val="0"/>
        <w:ind w:left="284" w:firstLine="142"/>
        <w:contextualSpacing w:val="0"/>
      </w:pPr>
      <w:r>
        <w:rPr>
          <w:b/>
        </w:rPr>
        <w:t xml:space="preserve"> </w:t>
      </w:r>
      <w:r w:rsidR="004047BD">
        <w:rPr>
          <w:b/>
        </w:rPr>
        <w:t>9</w:t>
      </w:r>
      <w:r>
        <w:rPr>
          <w:b/>
        </w:rPr>
        <w:t>60</w:t>
      </w:r>
      <w:r>
        <w:rPr>
          <w:b/>
          <w:spacing w:val="-6"/>
        </w:rPr>
        <w:t xml:space="preserve"> </w:t>
      </w:r>
      <w:r>
        <w:rPr>
          <w:b/>
        </w:rPr>
        <w:t>€</w:t>
      </w:r>
      <w:r>
        <w:rPr>
          <w:b/>
          <w:spacing w:val="-1"/>
        </w:rPr>
        <w:t xml:space="preserve"> tarif </w:t>
      </w:r>
      <w:r>
        <w:t>(3</w:t>
      </w:r>
      <w:r>
        <w:rPr>
          <w:spacing w:val="-2"/>
        </w:rPr>
        <w:t xml:space="preserve"> </w:t>
      </w:r>
      <w:r>
        <w:t>jours de</w:t>
      </w:r>
      <w:r>
        <w:rPr>
          <w:spacing w:val="-3"/>
        </w:rPr>
        <w:t xml:space="preserve"> </w:t>
      </w:r>
      <w:r>
        <w:t>formation)</w:t>
      </w:r>
    </w:p>
    <w:p w14:paraId="1279B01A" w14:textId="3B1063AD" w:rsidR="00AA27A9" w:rsidRPr="00D26E8F" w:rsidRDefault="00AA27A9" w:rsidP="00AA27A9">
      <w:pPr>
        <w:pStyle w:val="Paragraphedeliste"/>
        <w:widowControl w:val="0"/>
        <w:numPr>
          <w:ilvl w:val="0"/>
          <w:numId w:val="8"/>
        </w:numPr>
        <w:tabs>
          <w:tab w:val="left" w:pos="729"/>
        </w:tabs>
        <w:autoSpaceDE w:val="0"/>
        <w:autoSpaceDN w:val="0"/>
        <w:ind w:left="284" w:right="-709" w:firstLine="142"/>
        <w:contextualSpacing w:val="0"/>
        <w:rPr>
          <w:rFonts w:ascii="Calibri" w:hAnsi="Calibri"/>
        </w:rPr>
      </w:pPr>
      <w:r w:rsidRPr="00D26E8F">
        <w:rPr>
          <w:b/>
          <w:color w:val="EC7C30"/>
        </w:rPr>
        <w:t xml:space="preserve"> </w:t>
      </w:r>
      <w:r w:rsidR="004047BD">
        <w:rPr>
          <w:b/>
          <w:color w:val="EC7C30"/>
        </w:rPr>
        <w:t>8</w:t>
      </w:r>
      <w:r>
        <w:rPr>
          <w:b/>
          <w:color w:val="EC7C30"/>
        </w:rPr>
        <w:t>90</w:t>
      </w:r>
      <w:r w:rsidRPr="00D26E8F">
        <w:rPr>
          <w:b/>
          <w:color w:val="EC7C30"/>
          <w:spacing w:val="-3"/>
        </w:rPr>
        <w:t xml:space="preserve"> </w:t>
      </w:r>
      <w:r w:rsidRPr="00D26E8F">
        <w:rPr>
          <w:b/>
          <w:color w:val="EC7C30"/>
        </w:rPr>
        <w:t xml:space="preserve">€ </w:t>
      </w:r>
      <w:r w:rsidRPr="00D26E8F">
        <w:rPr>
          <w:color w:val="EC7C30"/>
        </w:rPr>
        <w:t>(</w:t>
      </w:r>
      <w:r>
        <w:rPr>
          <w:color w:val="EC7C30"/>
        </w:rPr>
        <w:t>3</w:t>
      </w:r>
      <w:r w:rsidRPr="00D26E8F">
        <w:rPr>
          <w:color w:val="EC7C30"/>
          <w:spacing w:val="-2"/>
        </w:rPr>
        <w:t xml:space="preserve"> </w:t>
      </w:r>
      <w:r w:rsidRPr="00D26E8F">
        <w:rPr>
          <w:color w:val="EC7C30"/>
        </w:rPr>
        <w:t>jours de formation)</w:t>
      </w:r>
      <w:r w:rsidRPr="00D26E8F">
        <w:rPr>
          <w:color w:val="EC7C30"/>
          <w:spacing w:val="1"/>
        </w:rPr>
        <w:t xml:space="preserve"> </w:t>
      </w:r>
      <w:r w:rsidRPr="00D26E8F">
        <w:rPr>
          <w:color w:val="EC7C30"/>
        </w:rPr>
        <w:t>Membre</w:t>
      </w:r>
      <w:r w:rsidRPr="00D26E8F">
        <w:rPr>
          <w:color w:val="EC7C30"/>
          <w:spacing w:val="-1"/>
        </w:rPr>
        <w:t xml:space="preserve"> </w:t>
      </w:r>
      <w:r w:rsidRPr="00D26E8F">
        <w:rPr>
          <w:color w:val="EC7C30"/>
          <w:spacing w:val="-4"/>
        </w:rPr>
        <w:t xml:space="preserve">AFTD, </w:t>
      </w:r>
    </w:p>
    <w:p w14:paraId="6165834D" w14:textId="77777777" w:rsidR="00AA27A9" w:rsidRPr="00D26E8F" w:rsidRDefault="00AA27A9" w:rsidP="00AA27A9">
      <w:pPr>
        <w:pStyle w:val="Paragraphedeliste"/>
        <w:widowControl w:val="0"/>
        <w:tabs>
          <w:tab w:val="left" w:pos="729"/>
        </w:tabs>
        <w:autoSpaceDE w:val="0"/>
        <w:autoSpaceDN w:val="0"/>
        <w:ind w:left="284" w:right="-709" w:firstLine="142"/>
        <w:contextualSpacing w:val="0"/>
        <w:rPr>
          <w:rFonts w:ascii="Calibri" w:hAnsi="Calibri"/>
        </w:rPr>
      </w:pPr>
      <w:r w:rsidRPr="00D26E8F">
        <w:rPr>
          <w:rFonts w:ascii="Calibri" w:hAnsi="Calibri"/>
        </w:rPr>
        <w:t>A</w:t>
      </w:r>
      <w:r w:rsidRPr="00D26E8F">
        <w:rPr>
          <w:rFonts w:ascii="Calibri" w:hAnsi="Calibri"/>
          <w:spacing w:val="-1"/>
        </w:rPr>
        <w:t xml:space="preserve"> </w:t>
      </w:r>
      <w:r w:rsidRPr="00D26E8F">
        <w:rPr>
          <w:rFonts w:ascii="Calibri" w:hAnsi="Calibri"/>
        </w:rPr>
        <w:t>l’ordre</w:t>
      </w:r>
      <w:r w:rsidRPr="00D26E8F">
        <w:rPr>
          <w:rFonts w:ascii="Calibri" w:hAnsi="Calibri"/>
          <w:spacing w:val="-5"/>
        </w:rPr>
        <w:t xml:space="preserve"> </w:t>
      </w:r>
      <w:r w:rsidRPr="00D26E8F">
        <w:rPr>
          <w:rFonts w:ascii="Calibri" w:hAnsi="Calibri"/>
        </w:rPr>
        <w:t>de</w:t>
      </w:r>
      <w:r w:rsidRPr="00D26E8F">
        <w:rPr>
          <w:rFonts w:ascii="Calibri" w:hAnsi="Calibri"/>
          <w:spacing w:val="-3"/>
        </w:rPr>
        <w:t xml:space="preserve"> </w:t>
      </w:r>
      <w:r w:rsidRPr="00D26E8F">
        <w:rPr>
          <w:rFonts w:ascii="Calibri" w:hAnsi="Calibri"/>
        </w:rPr>
        <w:t>: Eric</w:t>
      </w:r>
      <w:r w:rsidRPr="00D26E8F">
        <w:rPr>
          <w:rFonts w:ascii="Calibri" w:hAnsi="Calibri"/>
          <w:spacing w:val="-3"/>
        </w:rPr>
        <w:t xml:space="preserve"> </w:t>
      </w:r>
      <w:r w:rsidRPr="00D26E8F">
        <w:rPr>
          <w:rFonts w:ascii="Calibri" w:hAnsi="Calibri"/>
        </w:rPr>
        <w:t>Binet</w:t>
      </w:r>
      <w:r w:rsidRPr="00D26E8F">
        <w:rPr>
          <w:rFonts w:ascii="Calibri" w:hAnsi="Calibri"/>
          <w:spacing w:val="51"/>
        </w:rPr>
        <w:t xml:space="preserve"> </w:t>
      </w:r>
      <w:r w:rsidRPr="00D26E8F">
        <w:rPr>
          <w:rFonts w:ascii="Calibri" w:hAnsi="Calibri"/>
        </w:rPr>
        <w:t>OU</w:t>
      </w:r>
      <w:r w:rsidRPr="00D26E8F">
        <w:rPr>
          <w:rFonts w:ascii="Calibri" w:hAnsi="Calibri"/>
          <w:spacing w:val="-2"/>
        </w:rPr>
        <w:t xml:space="preserve"> </w:t>
      </w:r>
      <w:r w:rsidRPr="00D26E8F">
        <w:rPr>
          <w:rFonts w:ascii="Calibri" w:hAnsi="Calibri"/>
        </w:rPr>
        <w:t>possibilité</w:t>
      </w:r>
      <w:r w:rsidRPr="00D26E8F">
        <w:rPr>
          <w:rFonts w:ascii="Calibri" w:hAnsi="Calibri"/>
          <w:spacing w:val="-2"/>
        </w:rPr>
        <w:t xml:space="preserve"> </w:t>
      </w:r>
      <w:r w:rsidRPr="00D26E8F">
        <w:rPr>
          <w:rFonts w:ascii="Calibri" w:hAnsi="Calibri"/>
        </w:rPr>
        <w:t>de</w:t>
      </w:r>
      <w:r w:rsidRPr="00D26E8F">
        <w:rPr>
          <w:rFonts w:ascii="Calibri" w:hAnsi="Calibri"/>
          <w:spacing w:val="-3"/>
        </w:rPr>
        <w:t xml:space="preserve"> </w:t>
      </w:r>
      <w:r w:rsidRPr="00D26E8F">
        <w:rPr>
          <w:rFonts w:ascii="Calibri" w:hAnsi="Calibri"/>
        </w:rPr>
        <w:t>régler</w:t>
      </w:r>
      <w:r w:rsidRPr="00D26E8F">
        <w:rPr>
          <w:rFonts w:ascii="Calibri" w:hAnsi="Calibri"/>
          <w:spacing w:val="-1"/>
        </w:rPr>
        <w:t xml:space="preserve"> </w:t>
      </w:r>
      <w:r w:rsidRPr="00D26E8F">
        <w:rPr>
          <w:rFonts w:ascii="Calibri" w:hAnsi="Calibri"/>
        </w:rPr>
        <w:t>en</w:t>
      </w:r>
      <w:r w:rsidRPr="00D26E8F">
        <w:rPr>
          <w:rFonts w:ascii="Calibri" w:hAnsi="Calibri"/>
          <w:spacing w:val="-1"/>
        </w:rPr>
        <w:t xml:space="preserve"> </w:t>
      </w:r>
      <w:r w:rsidRPr="00D26E8F">
        <w:rPr>
          <w:rFonts w:ascii="Calibri" w:hAnsi="Calibri"/>
        </w:rPr>
        <w:t>4</w:t>
      </w:r>
      <w:r w:rsidRPr="00D26E8F">
        <w:rPr>
          <w:rFonts w:ascii="Calibri" w:hAnsi="Calibri"/>
          <w:spacing w:val="-2"/>
        </w:rPr>
        <w:t xml:space="preserve"> </w:t>
      </w:r>
      <w:r w:rsidRPr="00D26E8F">
        <w:rPr>
          <w:rFonts w:ascii="Calibri" w:hAnsi="Calibri"/>
        </w:rPr>
        <w:t>X</w:t>
      </w:r>
      <w:r w:rsidRPr="00D26E8F">
        <w:rPr>
          <w:rFonts w:ascii="Calibri" w:hAnsi="Calibri"/>
          <w:spacing w:val="-2"/>
        </w:rPr>
        <w:t xml:space="preserve"> </w:t>
      </w:r>
      <w:r w:rsidRPr="00D26E8F">
        <w:rPr>
          <w:rFonts w:ascii="Calibri" w:hAnsi="Calibri"/>
        </w:rPr>
        <w:t>sans</w:t>
      </w:r>
      <w:r w:rsidRPr="00D26E8F">
        <w:rPr>
          <w:rFonts w:ascii="Calibri" w:hAnsi="Calibri"/>
          <w:spacing w:val="-2"/>
        </w:rPr>
        <w:t xml:space="preserve"> </w:t>
      </w:r>
      <w:r w:rsidRPr="00D26E8F">
        <w:rPr>
          <w:rFonts w:ascii="Calibri" w:hAnsi="Calibri"/>
        </w:rPr>
        <w:t>frais</w:t>
      </w:r>
      <w:r w:rsidRPr="00D26E8F">
        <w:rPr>
          <w:rFonts w:ascii="Calibri" w:hAnsi="Calibri"/>
          <w:spacing w:val="3"/>
        </w:rPr>
        <w:t xml:space="preserve">, </w:t>
      </w:r>
      <w:r w:rsidRPr="00D26E8F">
        <w:rPr>
          <w:rFonts w:ascii="Calibri" w:hAnsi="Calibri"/>
        </w:rPr>
        <w:t>par</w:t>
      </w:r>
      <w:r w:rsidRPr="00D26E8F">
        <w:rPr>
          <w:rFonts w:ascii="Calibri" w:hAnsi="Calibri"/>
          <w:spacing w:val="-2"/>
        </w:rPr>
        <w:t xml:space="preserve"> </w:t>
      </w:r>
      <w:r w:rsidRPr="00D26E8F">
        <w:rPr>
          <w:rFonts w:ascii="Calibri" w:hAnsi="Calibri"/>
        </w:rPr>
        <w:t>virement</w:t>
      </w:r>
      <w:r w:rsidRPr="00D26E8F">
        <w:rPr>
          <w:rFonts w:ascii="Calibri" w:hAnsi="Calibri"/>
          <w:spacing w:val="-1"/>
        </w:rPr>
        <w:t xml:space="preserve"> </w:t>
      </w:r>
      <w:r w:rsidRPr="00D26E8F">
        <w:rPr>
          <w:rFonts w:ascii="Calibri" w:hAnsi="Calibri"/>
        </w:rPr>
        <w:t>ou</w:t>
      </w:r>
      <w:r w:rsidRPr="00D26E8F">
        <w:rPr>
          <w:rFonts w:ascii="Calibri" w:hAnsi="Calibri"/>
          <w:spacing w:val="-3"/>
        </w:rPr>
        <w:t xml:space="preserve"> </w:t>
      </w:r>
      <w:r w:rsidRPr="00D26E8F">
        <w:rPr>
          <w:rFonts w:ascii="Calibri" w:hAnsi="Calibri"/>
        </w:rPr>
        <w:t>via</w:t>
      </w:r>
      <w:r w:rsidRPr="00D26E8F">
        <w:rPr>
          <w:rFonts w:ascii="Calibri" w:hAnsi="Calibri"/>
          <w:spacing w:val="-1"/>
        </w:rPr>
        <w:t xml:space="preserve"> </w:t>
      </w:r>
      <w:r w:rsidRPr="00D26E8F">
        <w:rPr>
          <w:rFonts w:ascii="Calibri" w:hAnsi="Calibri"/>
        </w:rPr>
        <w:t>Paypal</w:t>
      </w:r>
      <w:r w:rsidRPr="00D26E8F">
        <w:rPr>
          <w:rFonts w:ascii="Calibri" w:hAnsi="Calibri"/>
          <w:spacing w:val="-2"/>
        </w:rPr>
        <w:t xml:space="preserve"> </w:t>
      </w:r>
    </w:p>
    <w:p w14:paraId="0E6B011C" w14:textId="77777777" w:rsidR="00AA27A9" w:rsidRDefault="00AA27A9" w:rsidP="00AA27A9">
      <w:pPr>
        <w:tabs>
          <w:tab w:val="left" w:pos="5486"/>
        </w:tabs>
        <w:ind w:left="284" w:firstLine="142"/>
        <w:rPr>
          <w:rFonts w:ascii="Times New Roman"/>
        </w:rPr>
      </w:pPr>
      <w:r>
        <w:rPr>
          <w:rFonts w:ascii="Calibri"/>
          <w:spacing w:val="-5"/>
        </w:rPr>
        <w:t>le</w:t>
      </w:r>
      <w:r>
        <w:rPr>
          <w:rFonts w:ascii="Times New Roman"/>
          <w:u w:val="single"/>
        </w:rPr>
        <w:tab/>
      </w:r>
    </w:p>
    <w:p w14:paraId="3A16445F" w14:textId="77777777" w:rsidR="00AA27A9" w:rsidRPr="00EB38A4" w:rsidRDefault="00AA27A9" w:rsidP="00AA27A9">
      <w:pPr>
        <w:ind w:left="284"/>
        <w:rPr>
          <w:rFonts w:ascii="Calibri" w:hAnsi="Calibri"/>
          <w:i/>
          <w:sz w:val="12"/>
          <w:szCs w:val="12"/>
        </w:rPr>
      </w:pPr>
    </w:p>
    <w:p w14:paraId="0349C902" w14:textId="77777777" w:rsidR="00AA27A9" w:rsidRDefault="00AA27A9" w:rsidP="00AA27A9">
      <w:pPr>
        <w:ind w:left="284"/>
        <w:rPr>
          <w:b/>
          <w:sz w:val="16"/>
        </w:rPr>
      </w:pPr>
      <w:r>
        <w:rPr>
          <w:b/>
          <w:sz w:val="16"/>
        </w:rPr>
        <w:t>Par</w:t>
      </w:r>
      <w:r>
        <w:rPr>
          <w:b/>
          <w:spacing w:val="-9"/>
          <w:sz w:val="16"/>
        </w:rPr>
        <w:t xml:space="preserve"> </w:t>
      </w:r>
      <w:r>
        <w:rPr>
          <w:b/>
          <w:sz w:val="16"/>
        </w:rPr>
        <w:t>ma</w:t>
      </w:r>
      <w:r>
        <w:rPr>
          <w:b/>
          <w:spacing w:val="-7"/>
          <w:sz w:val="16"/>
        </w:rPr>
        <w:t xml:space="preserve"> </w:t>
      </w:r>
      <w:r>
        <w:rPr>
          <w:b/>
          <w:sz w:val="16"/>
        </w:rPr>
        <w:t>sig</w:t>
      </w:r>
      <w:r>
        <w:rPr>
          <w:b/>
          <w:sz w:val="16"/>
          <w:u w:val="single"/>
        </w:rPr>
        <w:t>nature</w:t>
      </w:r>
      <w:r>
        <w:rPr>
          <w:b/>
          <w:spacing w:val="-7"/>
          <w:sz w:val="16"/>
          <w:u w:val="single"/>
        </w:rPr>
        <w:t xml:space="preserve"> </w:t>
      </w:r>
      <w:r>
        <w:rPr>
          <w:b/>
          <w:sz w:val="16"/>
          <w:u w:val="single"/>
        </w:rPr>
        <w:t>ci-dessous,</w:t>
      </w:r>
      <w:r>
        <w:rPr>
          <w:b/>
          <w:spacing w:val="-7"/>
          <w:sz w:val="16"/>
          <w:u w:val="single"/>
        </w:rPr>
        <w:t xml:space="preserve"> </w:t>
      </w:r>
      <w:r>
        <w:rPr>
          <w:b/>
          <w:sz w:val="16"/>
          <w:u w:val="single"/>
        </w:rPr>
        <w:t>j'atteste</w:t>
      </w:r>
      <w:r>
        <w:rPr>
          <w:b/>
          <w:spacing w:val="-7"/>
          <w:sz w:val="16"/>
          <w:u w:val="single"/>
        </w:rPr>
        <w:t xml:space="preserve"> </w:t>
      </w:r>
      <w:r>
        <w:rPr>
          <w:b/>
          <w:sz w:val="16"/>
          <w:u w:val="single"/>
        </w:rPr>
        <w:t>avoir</w:t>
      </w:r>
      <w:r>
        <w:rPr>
          <w:b/>
          <w:spacing w:val="-7"/>
          <w:sz w:val="16"/>
          <w:u w:val="single"/>
        </w:rPr>
        <w:t xml:space="preserve"> </w:t>
      </w:r>
      <w:r>
        <w:rPr>
          <w:b/>
          <w:sz w:val="16"/>
          <w:u w:val="single"/>
        </w:rPr>
        <w:t>lu</w:t>
      </w:r>
      <w:r>
        <w:rPr>
          <w:b/>
          <w:spacing w:val="-6"/>
          <w:sz w:val="16"/>
          <w:u w:val="single"/>
        </w:rPr>
        <w:t xml:space="preserve"> </w:t>
      </w:r>
      <w:r>
        <w:rPr>
          <w:b/>
          <w:sz w:val="16"/>
          <w:u w:val="single"/>
        </w:rPr>
        <w:t>et</w:t>
      </w:r>
      <w:r>
        <w:rPr>
          <w:b/>
          <w:spacing w:val="-7"/>
          <w:sz w:val="16"/>
          <w:u w:val="single"/>
        </w:rPr>
        <w:t xml:space="preserve"> </w:t>
      </w:r>
      <w:r>
        <w:rPr>
          <w:b/>
          <w:sz w:val="16"/>
        </w:rPr>
        <w:t>accepte</w:t>
      </w:r>
      <w:r>
        <w:rPr>
          <w:b/>
          <w:spacing w:val="-9"/>
          <w:sz w:val="16"/>
        </w:rPr>
        <w:t xml:space="preserve"> </w:t>
      </w:r>
      <w:r>
        <w:rPr>
          <w:b/>
          <w:sz w:val="16"/>
        </w:rPr>
        <w:t>les</w:t>
      </w:r>
      <w:r>
        <w:rPr>
          <w:b/>
          <w:spacing w:val="-7"/>
          <w:sz w:val="16"/>
        </w:rPr>
        <w:t xml:space="preserve"> </w:t>
      </w:r>
      <w:r>
        <w:rPr>
          <w:b/>
          <w:sz w:val="16"/>
        </w:rPr>
        <w:t>conditions</w:t>
      </w:r>
      <w:r>
        <w:rPr>
          <w:b/>
          <w:spacing w:val="-8"/>
          <w:sz w:val="16"/>
        </w:rPr>
        <w:t xml:space="preserve"> </w:t>
      </w:r>
      <w:r>
        <w:rPr>
          <w:b/>
          <w:sz w:val="16"/>
        </w:rPr>
        <w:t>de</w:t>
      </w:r>
      <w:r>
        <w:rPr>
          <w:b/>
          <w:spacing w:val="-7"/>
          <w:sz w:val="16"/>
        </w:rPr>
        <w:t xml:space="preserve"> </w:t>
      </w:r>
      <w:r>
        <w:rPr>
          <w:b/>
          <w:sz w:val="16"/>
        </w:rPr>
        <w:t>participation</w:t>
      </w:r>
      <w:r>
        <w:rPr>
          <w:b/>
          <w:spacing w:val="-7"/>
          <w:sz w:val="16"/>
        </w:rPr>
        <w:t xml:space="preserve"> </w:t>
      </w:r>
      <w:r>
        <w:rPr>
          <w:b/>
          <w:sz w:val="16"/>
        </w:rPr>
        <w:t>(</w:t>
      </w:r>
      <w:r>
        <w:rPr>
          <w:b/>
          <w:i/>
          <w:sz w:val="16"/>
        </w:rPr>
        <w:t>site</w:t>
      </w:r>
      <w:r>
        <w:rPr>
          <w:b/>
          <w:i/>
          <w:spacing w:val="-7"/>
          <w:sz w:val="16"/>
        </w:rPr>
        <w:t xml:space="preserve"> </w:t>
      </w:r>
      <w:r>
        <w:rPr>
          <w:b/>
          <w:i/>
          <w:spacing w:val="-2"/>
          <w:sz w:val="16"/>
        </w:rPr>
        <w:t>www.fpepea.fr</w:t>
      </w:r>
      <w:r>
        <w:rPr>
          <w:b/>
          <w:spacing w:val="-2"/>
          <w:sz w:val="16"/>
        </w:rPr>
        <w:t>)</w:t>
      </w:r>
    </w:p>
    <w:p w14:paraId="462E34FA" w14:textId="3564BBB1" w:rsidR="00AA27A9" w:rsidRPr="00EB38A4" w:rsidRDefault="00AA27A9" w:rsidP="00EB38A4">
      <w:pPr>
        <w:ind w:left="284"/>
        <w:rPr>
          <w:rFonts w:ascii="Calibri"/>
        </w:rPr>
      </w:pPr>
      <w:r>
        <w:rPr>
          <w:rFonts w:ascii="Calibri"/>
        </w:rPr>
        <w:t>Signature</w:t>
      </w:r>
      <w:r>
        <w:rPr>
          <w:rFonts w:ascii="Calibri"/>
          <w:spacing w:val="-7"/>
        </w:rPr>
        <w:t xml:space="preserve"> </w:t>
      </w:r>
      <w:r>
        <w:rPr>
          <w:rFonts w:ascii="Calibri"/>
          <w:spacing w:val="-10"/>
        </w:rPr>
        <w:t>:</w:t>
      </w:r>
    </w:p>
    <w:sectPr w:rsidR="00AA27A9" w:rsidRPr="00EB38A4" w:rsidSect="00ED6801">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A776" w14:textId="77777777" w:rsidR="00676496" w:rsidRDefault="00676496" w:rsidP="00A917E6">
      <w:r>
        <w:separator/>
      </w:r>
    </w:p>
  </w:endnote>
  <w:endnote w:type="continuationSeparator" w:id="0">
    <w:p w14:paraId="793EC125" w14:textId="77777777" w:rsidR="00676496" w:rsidRDefault="00676496" w:rsidP="00A9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D312" w14:textId="7546884D" w:rsidR="00D459C8" w:rsidRPr="00D459C8" w:rsidRDefault="00A917E6" w:rsidP="00D459C8">
    <w:pPr>
      <w:spacing w:before="100" w:beforeAutospacing="1" w:after="100" w:afterAutospacing="1"/>
      <w:jc w:val="center"/>
      <w:rPr>
        <w:rFonts w:ascii="Arial" w:eastAsia="Times New Roman" w:hAnsi="Arial" w:cs="Arial"/>
        <w:b/>
        <w:bCs/>
        <w:i/>
        <w:iCs/>
        <w:color w:val="0560BF"/>
        <w:sz w:val="28"/>
        <w:szCs w:val="28"/>
        <w:lang w:eastAsia="fr-FR"/>
      </w:rPr>
    </w:pPr>
    <w:r w:rsidRPr="004349B4">
      <w:rPr>
        <w:rFonts w:ascii="Arial" w:eastAsia="Times New Roman" w:hAnsi="Arial" w:cs="Arial"/>
        <w:b/>
        <w:bCs/>
        <w:i/>
        <w:iCs/>
        <w:color w:val="00AFEF"/>
        <w:sz w:val="28"/>
        <w:szCs w:val="28"/>
        <w:lang w:eastAsia="fr-FR"/>
      </w:rPr>
      <w:t xml:space="preserve">Informations et inscription sur </w:t>
    </w:r>
    <w:hyperlink r:id="rId1" w:history="1">
      <w:r w:rsidR="00D459C8" w:rsidRPr="00D34D2C">
        <w:rPr>
          <w:rStyle w:val="Lienhypertexte"/>
          <w:rFonts w:ascii="Arial" w:eastAsia="Times New Roman" w:hAnsi="Arial" w:cs="Arial"/>
          <w:b/>
          <w:bCs/>
          <w:i/>
          <w:iCs/>
          <w:sz w:val="28"/>
          <w:szCs w:val="28"/>
          <w:lang w:eastAsia="fr-FR"/>
        </w:rPr>
        <w:t>www.fpepea.fr</w:t>
      </w:r>
    </w:hyperlink>
  </w:p>
  <w:p w14:paraId="5DA37E07" w14:textId="3A0DB07D" w:rsidR="00A917E6" w:rsidRDefault="00A917E6" w:rsidP="00A917E6">
    <w:pPr>
      <w:pStyle w:val="Pieddepage"/>
      <w:jc w:val="center"/>
    </w:pPr>
    <w:r>
      <w:rPr>
        <w:noProof/>
      </w:rPr>
      <w:drawing>
        <wp:anchor distT="0" distB="0" distL="114300" distR="114300" simplePos="0" relativeHeight="251661312" behindDoc="0" locked="0" layoutInCell="1" allowOverlap="1" wp14:anchorId="248A78F0" wp14:editId="3D1563EE">
          <wp:simplePos x="0" y="0"/>
          <wp:positionH relativeFrom="column">
            <wp:posOffset>5008052</wp:posOffset>
          </wp:positionH>
          <wp:positionV relativeFrom="paragraph">
            <wp:posOffset>-237518</wp:posOffset>
          </wp:positionV>
          <wp:extent cx="1207135" cy="585470"/>
          <wp:effectExtent l="0" t="0" r="0" b="5080"/>
          <wp:wrapThrough wrapText="bothSides">
            <wp:wrapPolygon edited="0">
              <wp:start x="0" y="0"/>
              <wp:lineTo x="0" y="21085"/>
              <wp:lineTo x="21134" y="21085"/>
              <wp:lineTo x="21134" y="0"/>
              <wp:lineTo x="0" y="0"/>
            </wp:wrapPolygon>
          </wp:wrapThrough>
          <wp:docPr id="15179139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854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2909" w14:textId="77777777" w:rsidR="00676496" w:rsidRDefault="00676496" w:rsidP="00A917E6">
      <w:r>
        <w:separator/>
      </w:r>
    </w:p>
  </w:footnote>
  <w:footnote w:type="continuationSeparator" w:id="0">
    <w:p w14:paraId="5E110129" w14:textId="77777777" w:rsidR="00676496" w:rsidRDefault="00676496" w:rsidP="00A9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9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9A0D4"/>
      <w:tblLook w:val="04A0" w:firstRow="1" w:lastRow="0" w:firstColumn="1" w:lastColumn="0" w:noHBand="0" w:noVBand="1"/>
    </w:tblPr>
    <w:tblGrid>
      <w:gridCol w:w="7372"/>
      <w:gridCol w:w="3426"/>
    </w:tblGrid>
    <w:tr w:rsidR="00A917E6" w:rsidRPr="00511E1F" w14:paraId="10F2F570" w14:textId="77777777" w:rsidTr="00C37B79">
      <w:trPr>
        <w:trHeight w:val="1843"/>
      </w:trPr>
      <w:tc>
        <w:tcPr>
          <w:tcW w:w="7372" w:type="dxa"/>
          <w:shd w:val="clear" w:color="auto" w:fill="39A0D4"/>
        </w:tcPr>
        <w:p w14:paraId="6AC8A7B8" w14:textId="77777777" w:rsidR="00A917E6" w:rsidRPr="00511E1F" w:rsidRDefault="00A917E6" w:rsidP="00A917E6">
          <w:pPr>
            <w:jc w:val="both"/>
            <w:rPr>
              <w:rFonts w:ascii="Arial" w:hAnsi="Arial" w:cs="Arial"/>
              <w:sz w:val="28"/>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53BE92D1" wp14:editId="5113408E">
                    <wp:simplePos x="0" y="0"/>
                    <wp:positionH relativeFrom="column">
                      <wp:posOffset>-46990</wp:posOffset>
                    </wp:positionH>
                    <wp:positionV relativeFrom="paragraph">
                      <wp:posOffset>-69850</wp:posOffset>
                    </wp:positionV>
                    <wp:extent cx="2920365" cy="1249045"/>
                    <wp:effectExtent l="0" t="317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2490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4095" w14:textId="77777777" w:rsidR="00A917E6" w:rsidRPr="00B06C04" w:rsidRDefault="00A917E6" w:rsidP="00A917E6">
                                <w:pPr>
                                  <w:rPr>
                                    <w:rFonts w:ascii="Arial" w:hAnsi="Arial" w:cs="Arial"/>
                                    <w:color w:val="FFFFFF" w:themeColor="background1"/>
                                    <w:sz w:val="16"/>
                                  </w:rPr>
                                </w:pPr>
                                <w:r w:rsidRPr="00B06C04">
                                  <w:rPr>
                                    <w:rFonts w:ascii="Arial" w:hAnsi="Arial" w:cs="Arial"/>
                                    <w:color w:val="FFFFFF" w:themeColor="background1"/>
                                    <w:sz w:val="96"/>
                                  </w:rPr>
                                  <w:t>FPEPEA</w:t>
                                </w:r>
                                <w:r w:rsidRPr="00B06C04">
                                  <w:rPr>
                                    <w:rFonts w:ascii="Arial" w:hAnsi="Arial" w:cs="Arial"/>
                                    <w:color w:val="FFFFFF" w:themeColor="background1"/>
                                    <w:sz w:val="18"/>
                                  </w:rPr>
                                  <w:br/>
                                </w:r>
                                <w:r w:rsidRPr="00B06C04">
                                  <w:rPr>
                                    <w:rFonts w:ascii="Arial" w:hAnsi="Arial" w:cs="Arial"/>
                                    <w:color w:val="FFFFFF" w:themeColor="background1"/>
                                  </w:rPr>
                                  <w:t xml:space="preserve">Formations </w:t>
                                </w:r>
                                <w:r>
                                  <w:rPr>
                                    <w:rFonts w:ascii="Arial" w:hAnsi="Arial" w:cs="Arial"/>
                                    <w:color w:val="FFFFFF" w:themeColor="background1"/>
                                  </w:rPr>
                                  <w:t>Psychothérapie,</w:t>
                                </w:r>
                                <w:r w:rsidRPr="00B06C04">
                                  <w:rPr>
                                    <w:rFonts w:ascii="Arial" w:hAnsi="Arial" w:cs="Arial"/>
                                    <w:color w:val="FFFFFF" w:themeColor="background1"/>
                                  </w:rPr>
                                  <w:t xml:space="preserve"> Enfance</w:t>
                                </w:r>
                                <w:r w:rsidRPr="00B06C04">
                                  <w:rPr>
                                    <w:rFonts w:ascii="Arial" w:hAnsi="Arial" w:cs="Arial"/>
                                    <w:color w:val="FFFFFF" w:themeColor="background1"/>
                                  </w:rPr>
                                  <w:br/>
                                  <w:t>Protection de l’Enfance &amp; Adolescence</w:t>
                                </w:r>
                              </w:p>
                              <w:p w14:paraId="59555743" w14:textId="77777777" w:rsidR="00A917E6" w:rsidRPr="007B2B1C" w:rsidRDefault="00A917E6" w:rsidP="00A917E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92D1" id="Rectangle 1" o:spid="_x0000_s1029" style="position:absolute;left:0;text-align:left;margin-left:-3.7pt;margin-top:-5.5pt;width:229.95pt;height: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" filled="f" fillcolor="white [3212]" stroked="f">
                    <v:textbox>
                      <w:txbxContent>
                        <w:p w14:paraId="27574095" w14:textId="77777777" w:rsidR="00A917E6" w:rsidRPr="00B06C04" w:rsidRDefault="00A917E6" w:rsidP="00A917E6">
                          <w:pPr>
                            <w:rPr>
                              <w:rFonts w:ascii="Arial" w:hAnsi="Arial" w:cs="Arial"/>
                              <w:color w:val="FFFFFF" w:themeColor="background1"/>
                              <w:sz w:val="16"/>
                            </w:rPr>
                          </w:pPr>
                          <w:r w:rsidRPr="00B06C04">
                            <w:rPr>
                              <w:rFonts w:ascii="Arial" w:hAnsi="Arial" w:cs="Arial"/>
                              <w:color w:val="FFFFFF" w:themeColor="background1"/>
                              <w:sz w:val="96"/>
                            </w:rPr>
                            <w:t>FPEPEA</w:t>
                          </w:r>
                          <w:r w:rsidRPr="00B06C04">
                            <w:rPr>
                              <w:rFonts w:ascii="Arial" w:hAnsi="Arial" w:cs="Arial"/>
                              <w:color w:val="FFFFFF" w:themeColor="background1"/>
                              <w:sz w:val="18"/>
                            </w:rPr>
                            <w:br/>
                          </w:r>
                          <w:r w:rsidRPr="00B06C04">
                            <w:rPr>
                              <w:rFonts w:ascii="Arial" w:hAnsi="Arial" w:cs="Arial"/>
                              <w:color w:val="FFFFFF" w:themeColor="background1"/>
                            </w:rPr>
                            <w:t xml:space="preserve">Formations </w:t>
                          </w:r>
                          <w:r>
                            <w:rPr>
                              <w:rFonts w:ascii="Arial" w:hAnsi="Arial" w:cs="Arial"/>
                              <w:color w:val="FFFFFF" w:themeColor="background1"/>
                            </w:rPr>
                            <w:t>Psychothérapie,</w:t>
                          </w:r>
                          <w:r w:rsidRPr="00B06C04">
                            <w:rPr>
                              <w:rFonts w:ascii="Arial" w:hAnsi="Arial" w:cs="Arial"/>
                              <w:color w:val="FFFFFF" w:themeColor="background1"/>
                            </w:rPr>
                            <w:t xml:space="preserve"> Enfance</w:t>
                          </w:r>
                          <w:r w:rsidRPr="00B06C04">
                            <w:rPr>
                              <w:rFonts w:ascii="Arial" w:hAnsi="Arial" w:cs="Arial"/>
                              <w:color w:val="FFFFFF" w:themeColor="background1"/>
                            </w:rPr>
                            <w:br/>
                            <w:t>Protection de l’Enfance &amp; Adolescence</w:t>
                          </w:r>
                        </w:p>
                        <w:p w14:paraId="59555743" w14:textId="77777777" w:rsidR="00A917E6" w:rsidRPr="007B2B1C" w:rsidRDefault="00A917E6" w:rsidP="00A917E6">
                          <w:pPr>
                            <w:rPr>
                              <w:sz w:val="18"/>
                            </w:rPr>
                          </w:pPr>
                        </w:p>
                      </w:txbxContent>
                    </v:textbox>
                  </v:rect>
                </w:pict>
              </mc:Fallback>
            </mc:AlternateContent>
          </w:r>
        </w:p>
      </w:tc>
      <w:tc>
        <w:tcPr>
          <w:tcW w:w="3426" w:type="dxa"/>
          <w:shd w:val="clear" w:color="auto" w:fill="39A0D4"/>
        </w:tcPr>
        <w:p w14:paraId="2ED73402" w14:textId="77777777" w:rsidR="00A917E6" w:rsidRPr="00511E1F" w:rsidRDefault="00A917E6" w:rsidP="00A917E6">
          <w:pPr>
            <w:rPr>
              <w:rFonts w:ascii="Arial" w:hAnsi="Arial" w:cs="Arial"/>
              <w:sz w:val="28"/>
            </w:rPr>
          </w:pPr>
          <w:r w:rsidRPr="00511E1F">
            <w:rPr>
              <w:rFonts w:ascii="Arial" w:hAnsi="Arial" w:cs="Arial"/>
              <w:noProof/>
              <w:sz w:val="28"/>
              <w:lang w:eastAsia="fr-FR"/>
            </w:rPr>
            <w:drawing>
              <wp:anchor distT="0" distB="0" distL="114300" distR="114300" simplePos="0" relativeHeight="251660288" behindDoc="0" locked="0" layoutInCell="1" allowOverlap="1" wp14:anchorId="6AA05F40" wp14:editId="25730806">
                <wp:simplePos x="0" y="0"/>
                <wp:positionH relativeFrom="column">
                  <wp:posOffset>76973</wp:posOffset>
                </wp:positionH>
                <wp:positionV relativeFrom="paragraph">
                  <wp:posOffset>193</wp:posOffset>
                </wp:positionV>
                <wp:extent cx="2029774" cy="1180658"/>
                <wp:effectExtent l="0" t="0" r="8890" b="635"/>
                <wp:wrapNone/>
                <wp:docPr id="3" name="Image 2" descr="C:\Users\Eric Binet\Pictures\2011-07-24 Photo pleurs\GettyImages_137546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 Binet\Pictures\2011-07-24 Photo pleurs\GettyImages_13754669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774" cy="1180658"/>
                        </a:xfrm>
                        <a:prstGeom prst="rect">
                          <a:avLst/>
                        </a:prstGeom>
                        <a:noFill/>
                        <a:ln w="9525">
                          <a:noFill/>
                          <a:miter lim="800000"/>
                          <a:headEnd/>
                          <a:tailEnd/>
                        </a:ln>
                      </pic:spPr>
                    </pic:pic>
                  </a:graphicData>
                </a:graphic>
              </wp:anchor>
            </w:drawing>
          </w:r>
        </w:p>
      </w:tc>
    </w:tr>
  </w:tbl>
  <w:p w14:paraId="260CC4D4" w14:textId="77777777" w:rsidR="00A917E6" w:rsidRPr="00A917E6" w:rsidRDefault="00A917E6" w:rsidP="00A917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E6C"/>
    <w:multiLevelType w:val="hybridMultilevel"/>
    <w:tmpl w:val="CC6AA228"/>
    <w:lvl w:ilvl="0" w:tplc="FCF6F858">
      <w:start w:val="15"/>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8549D"/>
    <w:multiLevelType w:val="hybridMultilevel"/>
    <w:tmpl w:val="A54A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16DC"/>
    <w:multiLevelType w:val="hybridMultilevel"/>
    <w:tmpl w:val="62A4BF2A"/>
    <w:lvl w:ilvl="0" w:tplc="9EA22D2C">
      <w:start w:val="15"/>
      <w:numFmt w:val="bullet"/>
      <w:lvlText w:val="-"/>
      <w:lvlJc w:val="left"/>
      <w:pPr>
        <w:ind w:left="720" w:hanging="360"/>
      </w:pPr>
      <w:rPr>
        <w:rFonts w:ascii="ArialMT" w:eastAsia="Times New Roman" w:hAnsi="ArialMT" w:cs="Times New Roman" w:hint="default"/>
        <w:color w:val="30303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5951D9"/>
    <w:multiLevelType w:val="hybridMultilevel"/>
    <w:tmpl w:val="F3E6818E"/>
    <w:lvl w:ilvl="0" w:tplc="A2F8B0B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4" w15:restartNumberingAfterBreak="0">
    <w:nsid w:val="31E01188"/>
    <w:multiLevelType w:val="hybridMultilevel"/>
    <w:tmpl w:val="5F98D114"/>
    <w:lvl w:ilvl="0" w:tplc="8D06C66E">
      <w:numFmt w:val="bullet"/>
      <w:lvlText w:val="o"/>
      <w:lvlJc w:val="left"/>
      <w:pPr>
        <w:ind w:left="489" w:hanging="205"/>
      </w:pPr>
      <w:rPr>
        <w:rFonts w:ascii="Calibri" w:eastAsia="Calibri" w:hAnsi="Calibri" w:cs="Calibri" w:hint="default"/>
        <w:b/>
        <w:bCs/>
        <w:i w:val="0"/>
        <w:iCs w:val="0"/>
        <w:w w:val="100"/>
        <w:sz w:val="36"/>
        <w:szCs w:val="36"/>
        <w:lang w:val="fr-FR" w:eastAsia="en-US" w:bidi="ar-SA"/>
      </w:rPr>
    </w:lvl>
    <w:lvl w:ilvl="1" w:tplc="6B063B08">
      <w:numFmt w:val="bullet"/>
      <w:lvlText w:val="•"/>
      <w:lvlJc w:val="left"/>
      <w:pPr>
        <w:ind w:left="1515" w:hanging="205"/>
      </w:pPr>
      <w:rPr>
        <w:rFonts w:hint="default"/>
        <w:lang w:val="fr-FR" w:eastAsia="en-US" w:bidi="ar-SA"/>
      </w:rPr>
    </w:lvl>
    <w:lvl w:ilvl="2" w:tplc="034CD862">
      <w:numFmt w:val="bullet"/>
      <w:lvlText w:val="•"/>
      <w:lvlJc w:val="left"/>
      <w:pPr>
        <w:ind w:left="2550" w:hanging="205"/>
      </w:pPr>
      <w:rPr>
        <w:rFonts w:hint="default"/>
        <w:lang w:val="fr-FR" w:eastAsia="en-US" w:bidi="ar-SA"/>
      </w:rPr>
    </w:lvl>
    <w:lvl w:ilvl="3" w:tplc="D8DAA51C">
      <w:numFmt w:val="bullet"/>
      <w:lvlText w:val="•"/>
      <w:lvlJc w:val="left"/>
      <w:pPr>
        <w:ind w:left="3584" w:hanging="205"/>
      </w:pPr>
      <w:rPr>
        <w:rFonts w:hint="default"/>
        <w:lang w:val="fr-FR" w:eastAsia="en-US" w:bidi="ar-SA"/>
      </w:rPr>
    </w:lvl>
    <w:lvl w:ilvl="4" w:tplc="C986B1EE">
      <w:numFmt w:val="bullet"/>
      <w:lvlText w:val="•"/>
      <w:lvlJc w:val="left"/>
      <w:pPr>
        <w:ind w:left="4619" w:hanging="205"/>
      </w:pPr>
      <w:rPr>
        <w:rFonts w:hint="default"/>
        <w:lang w:val="fr-FR" w:eastAsia="en-US" w:bidi="ar-SA"/>
      </w:rPr>
    </w:lvl>
    <w:lvl w:ilvl="5" w:tplc="7E6EEA52">
      <w:numFmt w:val="bullet"/>
      <w:lvlText w:val="•"/>
      <w:lvlJc w:val="left"/>
      <w:pPr>
        <w:ind w:left="5654" w:hanging="205"/>
      </w:pPr>
      <w:rPr>
        <w:rFonts w:hint="default"/>
        <w:lang w:val="fr-FR" w:eastAsia="en-US" w:bidi="ar-SA"/>
      </w:rPr>
    </w:lvl>
    <w:lvl w:ilvl="6" w:tplc="094ADF80">
      <w:numFmt w:val="bullet"/>
      <w:lvlText w:val="•"/>
      <w:lvlJc w:val="left"/>
      <w:pPr>
        <w:ind w:left="6688" w:hanging="205"/>
      </w:pPr>
      <w:rPr>
        <w:rFonts w:hint="default"/>
        <w:lang w:val="fr-FR" w:eastAsia="en-US" w:bidi="ar-SA"/>
      </w:rPr>
    </w:lvl>
    <w:lvl w:ilvl="7" w:tplc="AC388908">
      <w:numFmt w:val="bullet"/>
      <w:lvlText w:val="•"/>
      <w:lvlJc w:val="left"/>
      <w:pPr>
        <w:ind w:left="7723" w:hanging="205"/>
      </w:pPr>
      <w:rPr>
        <w:rFonts w:hint="default"/>
        <w:lang w:val="fr-FR" w:eastAsia="en-US" w:bidi="ar-SA"/>
      </w:rPr>
    </w:lvl>
    <w:lvl w:ilvl="8" w:tplc="7A34B100">
      <w:numFmt w:val="bullet"/>
      <w:lvlText w:val="•"/>
      <w:lvlJc w:val="left"/>
      <w:pPr>
        <w:ind w:left="8758" w:hanging="205"/>
      </w:pPr>
      <w:rPr>
        <w:rFonts w:hint="default"/>
        <w:lang w:val="fr-FR" w:eastAsia="en-US" w:bidi="ar-SA"/>
      </w:rPr>
    </w:lvl>
  </w:abstractNum>
  <w:abstractNum w:abstractNumId="5" w15:restartNumberingAfterBreak="0">
    <w:nsid w:val="3B903BCF"/>
    <w:multiLevelType w:val="hybridMultilevel"/>
    <w:tmpl w:val="34783118"/>
    <w:lvl w:ilvl="0" w:tplc="8DC89D9E">
      <w:start w:val="15"/>
      <w:numFmt w:val="bullet"/>
      <w:lvlText w:val="-"/>
      <w:lvlJc w:val="left"/>
      <w:pPr>
        <w:ind w:left="720" w:hanging="360"/>
      </w:pPr>
      <w:rPr>
        <w:rFonts w:ascii="ArialMT" w:eastAsia="Times New Roman" w:hAnsi="ArialMT" w:cs="Times New Roman" w:hint="default"/>
        <w:color w:val="30303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A856C9"/>
    <w:multiLevelType w:val="hybridMultilevel"/>
    <w:tmpl w:val="C1929012"/>
    <w:lvl w:ilvl="0" w:tplc="D0666860">
      <w:start w:val="15"/>
      <w:numFmt w:val="bullet"/>
      <w:lvlText w:val="-"/>
      <w:lvlJc w:val="left"/>
      <w:pPr>
        <w:ind w:left="720" w:hanging="360"/>
      </w:pPr>
      <w:rPr>
        <w:rFonts w:ascii="ArialMT" w:eastAsia="Times New Roman" w:hAnsi="ArialMT" w:cs="Times New Roman" w:hint="default"/>
        <w:color w:val="30303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B561DC"/>
    <w:multiLevelType w:val="hybridMultilevel"/>
    <w:tmpl w:val="7FA20C6E"/>
    <w:lvl w:ilvl="0" w:tplc="FEA6ABAC">
      <w:start w:val="15"/>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902529"/>
    <w:multiLevelType w:val="hybridMultilevel"/>
    <w:tmpl w:val="9262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709339">
    <w:abstractNumId w:val="0"/>
  </w:num>
  <w:num w:numId="2" w16cid:durableId="2139257623">
    <w:abstractNumId w:val="7"/>
  </w:num>
  <w:num w:numId="3" w16cid:durableId="1715814042">
    <w:abstractNumId w:val="6"/>
  </w:num>
  <w:num w:numId="4" w16cid:durableId="1351880469">
    <w:abstractNumId w:val="2"/>
  </w:num>
  <w:num w:numId="5" w16cid:durableId="815029862">
    <w:abstractNumId w:val="5"/>
  </w:num>
  <w:num w:numId="6" w16cid:durableId="28378999">
    <w:abstractNumId w:val="1"/>
  </w:num>
  <w:num w:numId="7" w16cid:durableId="2072773661">
    <w:abstractNumId w:val="8"/>
  </w:num>
  <w:num w:numId="8" w16cid:durableId="222643610">
    <w:abstractNumId w:val="4"/>
  </w:num>
  <w:num w:numId="9" w16cid:durableId="1412895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B4"/>
    <w:rsid w:val="00003672"/>
    <w:rsid w:val="000A5DC8"/>
    <w:rsid w:val="00165FFB"/>
    <w:rsid w:val="00171112"/>
    <w:rsid w:val="001D31E2"/>
    <w:rsid w:val="002406CC"/>
    <w:rsid w:val="00316E27"/>
    <w:rsid w:val="004047BD"/>
    <w:rsid w:val="004349B4"/>
    <w:rsid w:val="00491B71"/>
    <w:rsid w:val="004A64BD"/>
    <w:rsid w:val="004C1C31"/>
    <w:rsid w:val="004E7ACE"/>
    <w:rsid w:val="005110B8"/>
    <w:rsid w:val="00582958"/>
    <w:rsid w:val="00676496"/>
    <w:rsid w:val="00791E7A"/>
    <w:rsid w:val="008211F9"/>
    <w:rsid w:val="008C18E7"/>
    <w:rsid w:val="008D04A9"/>
    <w:rsid w:val="00937B74"/>
    <w:rsid w:val="009870FF"/>
    <w:rsid w:val="00A917E6"/>
    <w:rsid w:val="00AA27A9"/>
    <w:rsid w:val="00B2174D"/>
    <w:rsid w:val="00B52C90"/>
    <w:rsid w:val="00B850E4"/>
    <w:rsid w:val="00C302B8"/>
    <w:rsid w:val="00CD31CC"/>
    <w:rsid w:val="00CE4D53"/>
    <w:rsid w:val="00D34774"/>
    <w:rsid w:val="00D459C8"/>
    <w:rsid w:val="00DA50BA"/>
    <w:rsid w:val="00E44AA0"/>
    <w:rsid w:val="00EB38A4"/>
    <w:rsid w:val="00ED6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88D6"/>
  <w15:chartTrackingRefBased/>
  <w15:docId w15:val="{194F8F0B-AD44-A544-A58A-882AEF0B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49B4"/>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1"/>
    <w:qFormat/>
    <w:rsid w:val="00B2174D"/>
    <w:pPr>
      <w:ind w:left="720"/>
      <w:contextualSpacing/>
    </w:pPr>
  </w:style>
  <w:style w:type="paragraph" w:styleId="En-tte">
    <w:name w:val="header"/>
    <w:basedOn w:val="Normal"/>
    <w:link w:val="En-tteCar"/>
    <w:uiPriority w:val="99"/>
    <w:unhideWhenUsed/>
    <w:rsid w:val="00A917E6"/>
    <w:pPr>
      <w:tabs>
        <w:tab w:val="center" w:pos="4536"/>
        <w:tab w:val="right" w:pos="9072"/>
      </w:tabs>
    </w:pPr>
  </w:style>
  <w:style w:type="character" w:customStyle="1" w:styleId="En-tteCar">
    <w:name w:val="En-tête Car"/>
    <w:basedOn w:val="Policepardfaut"/>
    <w:link w:val="En-tte"/>
    <w:uiPriority w:val="99"/>
    <w:rsid w:val="00A917E6"/>
  </w:style>
  <w:style w:type="paragraph" w:styleId="Pieddepage">
    <w:name w:val="footer"/>
    <w:basedOn w:val="Normal"/>
    <w:link w:val="PieddepageCar"/>
    <w:uiPriority w:val="99"/>
    <w:unhideWhenUsed/>
    <w:rsid w:val="00A917E6"/>
    <w:pPr>
      <w:tabs>
        <w:tab w:val="center" w:pos="4536"/>
        <w:tab w:val="right" w:pos="9072"/>
      </w:tabs>
    </w:pPr>
  </w:style>
  <w:style w:type="character" w:customStyle="1" w:styleId="PieddepageCar">
    <w:name w:val="Pied de page Car"/>
    <w:basedOn w:val="Policepardfaut"/>
    <w:link w:val="Pieddepage"/>
    <w:uiPriority w:val="99"/>
    <w:rsid w:val="00A917E6"/>
  </w:style>
  <w:style w:type="table" w:styleId="Grilledutableau">
    <w:name w:val="Table Grid"/>
    <w:basedOn w:val="TableauNormal"/>
    <w:uiPriority w:val="59"/>
    <w:rsid w:val="00A917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AA27A9"/>
    <w:pPr>
      <w:widowControl w:val="0"/>
      <w:autoSpaceDE w:val="0"/>
      <w:autoSpaceDN w:val="0"/>
    </w:pPr>
    <w:rPr>
      <w:rFonts w:ascii="Arial" w:eastAsia="Arial" w:hAnsi="Arial" w:cs="Arial"/>
      <w:sz w:val="20"/>
      <w:szCs w:val="20"/>
    </w:rPr>
  </w:style>
  <w:style w:type="character" w:customStyle="1" w:styleId="CorpsdetexteCar">
    <w:name w:val="Corps de texte Car"/>
    <w:basedOn w:val="Policepardfaut"/>
    <w:link w:val="Corpsdetexte"/>
    <w:uiPriority w:val="1"/>
    <w:rsid w:val="00AA27A9"/>
    <w:rPr>
      <w:rFonts w:ascii="Arial" w:eastAsia="Arial" w:hAnsi="Arial" w:cs="Arial"/>
      <w:sz w:val="20"/>
      <w:szCs w:val="20"/>
    </w:rPr>
  </w:style>
  <w:style w:type="character" w:styleId="Lienhypertexte">
    <w:name w:val="Hyperlink"/>
    <w:basedOn w:val="Policepardfaut"/>
    <w:uiPriority w:val="99"/>
    <w:unhideWhenUsed/>
    <w:rsid w:val="00D459C8"/>
    <w:rPr>
      <w:color w:val="0563C1" w:themeColor="hyperlink"/>
      <w:u w:val="single"/>
    </w:rPr>
  </w:style>
  <w:style w:type="character" w:styleId="Mentionnonrsolue">
    <w:name w:val="Unresolved Mention"/>
    <w:basedOn w:val="Policepardfaut"/>
    <w:uiPriority w:val="99"/>
    <w:semiHidden/>
    <w:unhideWhenUsed/>
    <w:rsid w:val="00D4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7066">
      <w:bodyDiv w:val="1"/>
      <w:marLeft w:val="0"/>
      <w:marRight w:val="0"/>
      <w:marTop w:val="0"/>
      <w:marBottom w:val="0"/>
      <w:divBdr>
        <w:top w:val="none" w:sz="0" w:space="0" w:color="auto"/>
        <w:left w:val="none" w:sz="0" w:space="0" w:color="auto"/>
        <w:bottom w:val="none" w:sz="0" w:space="0" w:color="auto"/>
        <w:right w:val="none" w:sz="0" w:space="0" w:color="auto"/>
      </w:divBdr>
      <w:divsChild>
        <w:div w:id="2117670638">
          <w:marLeft w:val="0"/>
          <w:marRight w:val="0"/>
          <w:marTop w:val="0"/>
          <w:marBottom w:val="0"/>
          <w:divBdr>
            <w:top w:val="none" w:sz="0" w:space="0" w:color="auto"/>
            <w:left w:val="none" w:sz="0" w:space="0" w:color="auto"/>
            <w:bottom w:val="none" w:sz="0" w:space="0" w:color="auto"/>
            <w:right w:val="none" w:sz="0" w:space="0" w:color="auto"/>
          </w:divBdr>
          <w:divsChild>
            <w:div w:id="1288008688">
              <w:marLeft w:val="0"/>
              <w:marRight w:val="0"/>
              <w:marTop w:val="0"/>
              <w:marBottom w:val="0"/>
              <w:divBdr>
                <w:top w:val="none" w:sz="0" w:space="0" w:color="auto"/>
                <w:left w:val="none" w:sz="0" w:space="0" w:color="auto"/>
                <w:bottom w:val="none" w:sz="0" w:space="0" w:color="auto"/>
                <w:right w:val="none" w:sz="0" w:space="0" w:color="auto"/>
              </w:divBdr>
              <w:divsChild>
                <w:div w:id="921648791">
                  <w:marLeft w:val="0"/>
                  <w:marRight w:val="0"/>
                  <w:marTop w:val="0"/>
                  <w:marBottom w:val="0"/>
                  <w:divBdr>
                    <w:top w:val="none" w:sz="0" w:space="0" w:color="auto"/>
                    <w:left w:val="none" w:sz="0" w:space="0" w:color="auto"/>
                    <w:bottom w:val="none" w:sz="0" w:space="0" w:color="auto"/>
                    <w:right w:val="none" w:sz="0" w:space="0" w:color="auto"/>
                  </w:divBdr>
                </w:div>
              </w:divsChild>
            </w:div>
            <w:div w:id="1618484816">
              <w:marLeft w:val="0"/>
              <w:marRight w:val="0"/>
              <w:marTop w:val="0"/>
              <w:marBottom w:val="0"/>
              <w:divBdr>
                <w:top w:val="none" w:sz="0" w:space="0" w:color="auto"/>
                <w:left w:val="none" w:sz="0" w:space="0" w:color="auto"/>
                <w:bottom w:val="none" w:sz="0" w:space="0" w:color="auto"/>
                <w:right w:val="none" w:sz="0" w:space="0" w:color="auto"/>
              </w:divBdr>
              <w:divsChild>
                <w:div w:id="2064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8148">
          <w:marLeft w:val="0"/>
          <w:marRight w:val="0"/>
          <w:marTop w:val="0"/>
          <w:marBottom w:val="0"/>
          <w:divBdr>
            <w:top w:val="none" w:sz="0" w:space="0" w:color="auto"/>
            <w:left w:val="none" w:sz="0" w:space="0" w:color="auto"/>
            <w:bottom w:val="none" w:sz="0" w:space="0" w:color="auto"/>
            <w:right w:val="none" w:sz="0" w:space="0" w:color="auto"/>
          </w:divBdr>
          <w:divsChild>
            <w:div w:id="415130088">
              <w:marLeft w:val="0"/>
              <w:marRight w:val="0"/>
              <w:marTop w:val="0"/>
              <w:marBottom w:val="0"/>
              <w:divBdr>
                <w:top w:val="none" w:sz="0" w:space="0" w:color="auto"/>
                <w:left w:val="none" w:sz="0" w:space="0" w:color="auto"/>
                <w:bottom w:val="none" w:sz="0" w:space="0" w:color="auto"/>
                <w:right w:val="none" w:sz="0" w:space="0" w:color="auto"/>
              </w:divBdr>
              <w:divsChild>
                <w:div w:id="11118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pepea.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mail1e.orange.fr/webmail/fr_FR/read.html?FOLDER=SF_INBOX&amp;IDMSG=54333&amp;check&amp;SORTBY=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epea.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mail1e.orange.fr/webmail/fr_FR/read.html?FOLDER=SF_INBOX&amp;IDMSG=54333&amp;check&amp;SORTBY=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fpep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Dellucci</dc:creator>
  <cp:keywords/>
  <dc:description/>
  <cp:lastModifiedBy>eric binet</cp:lastModifiedBy>
  <cp:revision>13</cp:revision>
  <dcterms:created xsi:type="dcterms:W3CDTF">2023-07-23T16:39:00Z</dcterms:created>
  <dcterms:modified xsi:type="dcterms:W3CDTF">2023-11-07T16:37:00Z</dcterms:modified>
</cp:coreProperties>
</file>